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1" w:rsidRDefault="00BB1C41" w:rsidP="00BB1C41">
      <w:pPr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BB1C41" w:rsidRPr="001C20A4" w:rsidRDefault="00BB1C41" w:rsidP="00BB1C41">
      <w:pPr>
        <w:jc w:val="center"/>
        <w:rPr>
          <w:rFonts w:ascii="方正小标宋_GBK" w:eastAsia="方正小标宋_GBK" w:hAnsi="方正小标宋简体" w:cs="方正小标宋简体"/>
          <w:bCs/>
          <w:kern w:val="0"/>
          <w:sz w:val="40"/>
          <w:szCs w:val="40"/>
        </w:rPr>
      </w:pPr>
      <w:r w:rsidRPr="001C20A4">
        <w:rPr>
          <w:rFonts w:ascii="方正小标宋_GBK" w:eastAsia="方正小标宋_GBK" w:hAnsi="方正小标宋简体" w:cs="方正小标宋简体" w:hint="eastAsia"/>
          <w:bCs/>
          <w:kern w:val="0"/>
          <w:sz w:val="40"/>
          <w:szCs w:val="40"/>
        </w:rPr>
        <w:t>绍兴市上虞区区级救灾物资使用申请函</w:t>
      </w:r>
    </w:p>
    <w:p w:rsidR="00BB1C41" w:rsidRDefault="00BB1C41" w:rsidP="00BB1C41">
      <w:pPr>
        <w:spacing w:line="360" w:lineRule="auto"/>
        <w:rPr>
          <w:rFonts w:ascii="Calibri" w:eastAsia="仿宋_GB2312" w:hAnsi="Calibri" w:cs="Times New Roman"/>
          <w:kern w:val="0"/>
          <w:sz w:val="32"/>
          <w:szCs w:val="32"/>
        </w:rPr>
      </w:pPr>
    </w:p>
    <w:p w:rsidR="00BB1C41" w:rsidRDefault="00BB1C41" w:rsidP="00BB1C41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区应急协调指挥机构（区安委办、区防指办、区减灾办、区森防指办）：</w:t>
      </w:r>
    </w:p>
    <w:p w:rsidR="00BB1C41" w:rsidRDefault="00BB1C41" w:rsidP="00BB1C41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年  月  日  时，我）**乡（镇、街道）**村发生**灾害，已转移安置人员**人、避灾人员**人。</w:t>
      </w:r>
    </w:p>
    <w:p w:rsidR="00BB1C41" w:rsidRDefault="00BB1C41" w:rsidP="00BB1C41">
      <w:pPr>
        <w:spacing w:line="360" w:lineRule="auto"/>
        <w:ind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现有救灾物资储备情况：</w:t>
      </w:r>
    </w:p>
    <w:p w:rsidR="00BB1C41" w:rsidRDefault="00BB1C41" w:rsidP="00BB1C41">
      <w:pPr>
        <w:spacing w:line="360" w:lineRule="auto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 xml:space="preserve">    储备救灾物资使用情况：</w:t>
      </w:r>
    </w:p>
    <w:p w:rsidR="00BB1C41" w:rsidRDefault="00BB1C41" w:rsidP="00BB1C41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因现有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救灾物资储备全部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使用仍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无法满足救灾需要，特申请调用区级应急救灾储备物资（详细清单附后）。</w:t>
      </w:r>
    </w:p>
    <w:p w:rsidR="00BB1C41" w:rsidRDefault="00BB1C41" w:rsidP="00BB1C41">
      <w:pPr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特此申请，望批准。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847"/>
        <w:gridCol w:w="706"/>
        <w:gridCol w:w="1132"/>
        <w:gridCol w:w="1132"/>
        <w:gridCol w:w="992"/>
        <w:gridCol w:w="6"/>
        <w:gridCol w:w="1129"/>
        <w:gridCol w:w="1557"/>
        <w:gridCol w:w="1150"/>
      </w:tblGrid>
      <w:tr w:rsidR="00BB1C41" w:rsidTr="00E26678">
        <w:trPr>
          <w:trHeight w:val="438"/>
          <w:jc w:val="center"/>
        </w:trPr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物资装备名称</w:t>
            </w: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用途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数量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规格型号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运输方式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目的地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到达时间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接收方联系人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w w:val="90"/>
                <w:kern w:val="0"/>
                <w:sz w:val="24"/>
              </w:rPr>
              <w:t>联系方式</w:t>
            </w:r>
          </w:p>
        </w:tc>
      </w:tr>
      <w:tr w:rsidR="00BB1C41" w:rsidTr="00E26678">
        <w:trPr>
          <w:trHeight w:val="550"/>
          <w:jc w:val="center"/>
        </w:trPr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BB1C41" w:rsidTr="00E26678">
        <w:trPr>
          <w:trHeight w:val="550"/>
          <w:jc w:val="center"/>
        </w:trPr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BB1C41" w:rsidTr="00E26678">
        <w:trPr>
          <w:trHeight w:val="567"/>
          <w:jc w:val="center"/>
        </w:trPr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B1C41" w:rsidRDefault="00BB1C41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BB1C41" w:rsidTr="00E26678">
        <w:trPr>
          <w:trHeight w:val="687"/>
          <w:jc w:val="center"/>
        </w:trPr>
        <w:tc>
          <w:tcPr>
            <w:tcW w:w="1556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</w:tcPr>
          <w:p w:rsidR="00BB1C41" w:rsidRDefault="00BB1C41" w:rsidP="00E26678">
            <w:pPr>
              <w:spacing w:line="360" w:lineRule="auto"/>
              <w:ind w:left="426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BB1C41" w:rsidRDefault="00BB1C41" w:rsidP="00BB1C41">
      <w:pPr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</w:p>
    <w:p w:rsidR="00BB1C41" w:rsidRDefault="00BB1C41" w:rsidP="00BB1C41">
      <w:pPr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 xml:space="preserve">                     </w:t>
      </w:r>
    </w:p>
    <w:p w:rsidR="00BB1C41" w:rsidRDefault="00BB1C41" w:rsidP="00BB1C41">
      <w:pPr>
        <w:spacing w:line="360" w:lineRule="auto"/>
        <w:ind w:firstLineChars="1300" w:firstLine="4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绍兴市上虞区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乡镇（街道） </w:t>
      </w:r>
    </w:p>
    <w:p w:rsidR="00BB1C41" w:rsidRDefault="00BB1C41" w:rsidP="00BB1C41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20  年  月  日</w:t>
      </w:r>
    </w:p>
    <w:sectPr w:rsidR="00BB1C41" w:rsidSect="00BB1C41">
      <w:pgSz w:w="11906" w:h="16838"/>
      <w:pgMar w:top="2098" w:right="1474" w:bottom="1984" w:left="158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AB" w:rsidRDefault="009F27AB" w:rsidP="00BB1C41">
      <w:r>
        <w:separator/>
      </w:r>
    </w:p>
  </w:endnote>
  <w:endnote w:type="continuationSeparator" w:id="0">
    <w:p w:rsidR="009F27AB" w:rsidRDefault="009F27AB" w:rsidP="00BB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AB" w:rsidRDefault="009F27AB" w:rsidP="00BB1C41">
      <w:r>
        <w:separator/>
      </w:r>
    </w:p>
  </w:footnote>
  <w:footnote w:type="continuationSeparator" w:id="0">
    <w:p w:rsidR="009F27AB" w:rsidRDefault="009F27AB" w:rsidP="00BB1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41"/>
    <w:rsid w:val="0019089D"/>
    <w:rsid w:val="009F27AB"/>
    <w:rsid w:val="00BB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C41"/>
    <w:rPr>
      <w:sz w:val="18"/>
      <w:szCs w:val="18"/>
    </w:rPr>
  </w:style>
  <w:style w:type="table" w:styleId="a5">
    <w:name w:val="Table Grid"/>
    <w:basedOn w:val="a1"/>
    <w:uiPriority w:val="59"/>
    <w:qFormat/>
    <w:rsid w:val="00BB1C4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2022-04-26T02:34:00Z</dcterms:created>
  <dcterms:modified xsi:type="dcterms:W3CDTF">2022-04-26T02:34:00Z</dcterms:modified>
</cp:coreProperties>
</file>