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45" w:rsidRPr="004743D6" w:rsidRDefault="007B1C45" w:rsidP="00E15B74">
      <w:pPr>
        <w:spacing w:line="520" w:lineRule="exact"/>
        <w:jc w:val="center"/>
        <w:rPr>
          <w:rFonts w:ascii="方正小标宋_GBK" w:eastAsia="方正小标宋_GBK" w:hAnsi="黑体" w:hint="eastAsia"/>
          <w:sz w:val="44"/>
          <w:szCs w:val="44"/>
        </w:rPr>
      </w:pPr>
      <w:r w:rsidRPr="004743D6">
        <w:rPr>
          <w:rFonts w:ascii="方正小标宋_GBK" w:eastAsia="方正小标宋_GBK" w:hAnsi="黑体" w:cs="黑体" w:hint="eastAsia"/>
          <w:sz w:val="44"/>
          <w:szCs w:val="44"/>
        </w:rPr>
        <w:t>“上虞无欠薪”行动实施方案</w:t>
      </w:r>
    </w:p>
    <w:p w:rsidR="007B1C45" w:rsidRDefault="007B1C45" w:rsidP="007B1C45">
      <w:pPr>
        <w:spacing w:line="520" w:lineRule="exact"/>
        <w:jc w:val="center"/>
        <w:rPr>
          <w:rFonts w:ascii="楷体_GB2312" w:eastAsia="楷体_GB2312" w:hAnsi="黑体"/>
          <w:sz w:val="32"/>
          <w:szCs w:val="32"/>
        </w:rPr>
      </w:pPr>
    </w:p>
    <w:p w:rsidR="007B1C45" w:rsidRPr="00D90648" w:rsidRDefault="007B1C45" w:rsidP="007B1C45">
      <w:pPr>
        <w:spacing w:line="600" w:lineRule="exact"/>
        <w:ind w:firstLineChars="200" w:firstLine="640"/>
        <w:rPr>
          <w:rFonts w:ascii="仿宋_GB2312" w:eastAsia="仿宋_GB2312" w:hAnsi="仿宋"/>
          <w:sz w:val="32"/>
          <w:szCs w:val="32"/>
        </w:rPr>
      </w:pPr>
      <w:r w:rsidRPr="00D90648">
        <w:rPr>
          <w:rFonts w:ascii="仿宋_GB2312" w:eastAsia="仿宋_GB2312" w:hAnsi="仿宋" w:cs="仿宋_GB2312" w:hint="eastAsia"/>
          <w:sz w:val="32"/>
          <w:szCs w:val="32"/>
        </w:rPr>
        <w:t>为深入贯彻《国务院办公厅关于全面治理拖欠农民工工资问题的意见》</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国办发〔</w:t>
      </w:r>
      <w:r w:rsidRPr="00D90648">
        <w:rPr>
          <w:rFonts w:ascii="仿宋_GB2312" w:eastAsia="仿宋_GB2312" w:hAnsi="仿宋" w:cs="仿宋_GB2312"/>
          <w:sz w:val="32"/>
          <w:szCs w:val="32"/>
        </w:rPr>
        <w:t>2016</w:t>
      </w:r>
      <w:r w:rsidRPr="00D90648">
        <w:rPr>
          <w:rFonts w:ascii="仿宋_GB2312" w:eastAsia="仿宋_GB2312" w:hAnsi="仿宋" w:cs="仿宋_GB2312" w:hint="eastAsia"/>
          <w:sz w:val="32"/>
          <w:szCs w:val="32"/>
        </w:rPr>
        <w:t>〕</w:t>
      </w:r>
      <w:r w:rsidRPr="00D90648">
        <w:rPr>
          <w:rFonts w:ascii="仿宋_GB2312" w:eastAsia="仿宋_GB2312" w:hAnsi="仿宋" w:cs="仿宋_GB2312"/>
          <w:sz w:val="32"/>
          <w:szCs w:val="32"/>
        </w:rPr>
        <w:t>l</w:t>
      </w:r>
      <w:r w:rsidRPr="00D90648">
        <w:rPr>
          <w:rFonts w:ascii="仿宋_GB2312" w:eastAsia="仿宋_GB2312" w:hAnsi="仿宋" w:cs="仿宋_GB2312" w:hint="eastAsia"/>
          <w:sz w:val="32"/>
          <w:szCs w:val="32"/>
        </w:rPr>
        <w:t>号</w:t>
      </w:r>
      <w:r w:rsidRPr="00D90648">
        <w:rPr>
          <w:rFonts w:ascii="仿宋_GB2312" w:eastAsia="仿宋_GB2312" w:hAnsi="仿宋" w:cs="仿宋_GB2312"/>
          <w:sz w:val="32"/>
          <w:szCs w:val="32"/>
        </w:rPr>
        <w:t xml:space="preserve">) </w:t>
      </w:r>
      <w:r w:rsidRPr="00D90648">
        <w:rPr>
          <w:rFonts w:ascii="仿宋_GB2312" w:eastAsia="仿宋_GB2312" w:hAnsi="仿宋" w:cs="仿宋_GB2312" w:hint="eastAsia"/>
          <w:sz w:val="32"/>
          <w:szCs w:val="32"/>
        </w:rPr>
        <w:t>、《浙江省人民政府办公厅关于深入开展“浙江无欠薪”行动的通知》（浙政办发〔</w:t>
      </w:r>
      <w:r w:rsidRPr="00D90648">
        <w:rPr>
          <w:rFonts w:ascii="仿宋_GB2312" w:eastAsia="仿宋_GB2312" w:hAnsi="仿宋" w:cs="仿宋_GB2312"/>
          <w:sz w:val="32"/>
          <w:szCs w:val="32"/>
        </w:rPr>
        <w:t>2017</w:t>
      </w:r>
      <w:r w:rsidRPr="00D90648">
        <w:rPr>
          <w:rFonts w:ascii="仿宋_GB2312" w:eastAsia="仿宋_GB2312" w:hAnsi="仿宋" w:cs="仿宋_GB2312" w:hint="eastAsia"/>
          <w:sz w:val="32"/>
          <w:szCs w:val="32"/>
        </w:rPr>
        <w:t>〕</w:t>
      </w:r>
      <w:r w:rsidRPr="00D90648">
        <w:rPr>
          <w:rFonts w:ascii="仿宋_GB2312" w:eastAsia="仿宋_GB2312" w:hAnsi="仿宋" w:cs="仿宋_GB2312"/>
          <w:sz w:val="32"/>
          <w:szCs w:val="32"/>
        </w:rPr>
        <w:t>80</w:t>
      </w:r>
      <w:r w:rsidRPr="00D90648">
        <w:rPr>
          <w:rFonts w:ascii="仿宋_GB2312" w:eastAsia="仿宋_GB2312" w:hAnsi="仿宋" w:cs="仿宋_GB2312" w:hint="eastAsia"/>
          <w:sz w:val="32"/>
          <w:szCs w:val="32"/>
        </w:rPr>
        <w:t>号）精神，</w:t>
      </w:r>
      <w:r>
        <w:rPr>
          <w:rFonts w:ascii="仿宋_GB2312" w:eastAsia="仿宋_GB2312" w:hAnsi="仿宋" w:cs="仿宋_GB2312" w:hint="eastAsia"/>
          <w:sz w:val="32"/>
          <w:szCs w:val="32"/>
        </w:rPr>
        <w:t>依法保障劳动者合法权益</w:t>
      </w:r>
      <w:r w:rsidRPr="00D90648">
        <w:rPr>
          <w:rFonts w:ascii="仿宋_GB2312" w:eastAsia="仿宋_GB2312" w:hAnsi="仿宋" w:cs="仿宋_GB2312" w:hint="eastAsia"/>
          <w:sz w:val="32"/>
          <w:szCs w:val="32"/>
        </w:rPr>
        <w:t>，</w:t>
      </w:r>
      <w:r>
        <w:rPr>
          <w:rFonts w:ascii="仿宋_GB2312" w:eastAsia="仿宋_GB2312" w:hAnsi="仿宋" w:cs="仿宋_GB2312" w:hint="eastAsia"/>
          <w:sz w:val="32"/>
          <w:szCs w:val="32"/>
        </w:rPr>
        <w:t>构建和谐劳动关系，</w:t>
      </w:r>
      <w:r w:rsidRPr="00D90648">
        <w:rPr>
          <w:rFonts w:ascii="仿宋_GB2312" w:eastAsia="仿宋_GB2312" w:hAnsi="仿宋" w:cs="仿宋_GB2312" w:hint="eastAsia"/>
          <w:sz w:val="32"/>
          <w:szCs w:val="32"/>
        </w:rPr>
        <w:t>结合我</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实际，现就“</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无欠薪”行动制定以下实施方案。</w:t>
      </w:r>
    </w:p>
    <w:p w:rsidR="007B1C45" w:rsidRPr="00D90648" w:rsidRDefault="007B1C45" w:rsidP="007B1C45">
      <w:pPr>
        <w:spacing w:line="600" w:lineRule="exact"/>
        <w:rPr>
          <w:rFonts w:ascii="黑体" w:eastAsia="黑体" w:hAnsi="黑体"/>
          <w:sz w:val="32"/>
          <w:szCs w:val="32"/>
        </w:rPr>
      </w:pPr>
      <w:r w:rsidRPr="00D90648">
        <w:rPr>
          <w:rFonts w:ascii="仿宋_GB2312" w:eastAsia="仿宋_GB2312" w:hAnsi="仿宋" w:cs="仿宋_GB2312"/>
          <w:sz w:val="32"/>
          <w:szCs w:val="32"/>
        </w:rPr>
        <w:t xml:space="preserve">   </w:t>
      </w:r>
      <w:r w:rsidRPr="00D90648">
        <w:rPr>
          <w:rFonts w:ascii="仿宋_GB2312" w:eastAsia="仿宋_GB2312" w:hAnsi="黑体" w:cs="仿宋_GB2312"/>
          <w:sz w:val="32"/>
          <w:szCs w:val="32"/>
        </w:rPr>
        <w:t xml:space="preserve"> </w:t>
      </w:r>
      <w:r w:rsidRPr="00D90648">
        <w:rPr>
          <w:rFonts w:ascii="黑体" w:eastAsia="黑体" w:hAnsi="黑体" w:cs="黑体" w:hint="eastAsia"/>
          <w:sz w:val="32"/>
          <w:szCs w:val="32"/>
        </w:rPr>
        <w:t>一、</w:t>
      </w:r>
      <w:r>
        <w:rPr>
          <w:rFonts w:ascii="黑体" w:eastAsia="黑体" w:hAnsi="黑体" w:cs="黑体" w:hint="eastAsia"/>
          <w:sz w:val="32"/>
          <w:szCs w:val="32"/>
        </w:rPr>
        <w:t>总体要求</w:t>
      </w:r>
    </w:p>
    <w:p w:rsidR="007B1C45" w:rsidRPr="00D90648" w:rsidRDefault="007B1C45" w:rsidP="007B1C45">
      <w:pPr>
        <w:pStyle w:val="a8"/>
        <w:spacing w:line="600" w:lineRule="exact"/>
        <w:rPr>
          <w:rFonts w:ascii="仿宋_GB2312" w:eastAsia="仿宋_GB2312" w:hAnsi="仿宋" w:cs="Times New Roman"/>
          <w:sz w:val="32"/>
          <w:szCs w:val="32"/>
        </w:rPr>
      </w:pPr>
      <w:r w:rsidRPr="00D90648">
        <w:rPr>
          <w:rFonts w:ascii="仿宋_GB2312" w:eastAsia="仿宋_GB2312" w:hAnsi="仿宋" w:cs="仿宋_GB2312"/>
          <w:sz w:val="32"/>
          <w:szCs w:val="32"/>
        </w:rPr>
        <w:t xml:space="preserve">    </w:t>
      </w:r>
      <w:r w:rsidRPr="00D90648">
        <w:rPr>
          <w:rFonts w:ascii="仿宋_GB2312" w:eastAsia="仿宋_GB2312" w:hAnsi="仿宋" w:cs="仿宋_GB2312" w:hint="eastAsia"/>
          <w:sz w:val="32"/>
          <w:szCs w:val="32"/>
        </w:rPr>
        <w:t>以党的</w:t>
      </w:r>
      <w:r>
        <w:rPr>
          <w:rFonts w:ascii="仿宋_GB2312" w:eastAsia="仿宋_GB2312" w:hAnsi="仿宋" w:cs="仿宋_GB2312" w:hint="eastAsia"/>
          <w:sz w:val="32"/>
          <w:szCs w:val="32"/>
        </w:rPr>
        <w:t>十九大</w:t>
      </w:r>
      <w:r w:rsidRPr="00D90648">
        <w:rPr>
          <w:rFonts w:ascii="仿宋_GB2312" w:eastAsia="仿宋_GB2312" w:hAnsi="仿宋" w:cs="仿宋_GB2312" w:hint="eastAsia"/>
          <w:sz w:val="32"/>
          <w:szCs w:val="32"/>
        </w:rPr>
        <w:t>精神为指导，着眼建设和谐劳动关系，保障农民工合法权益，通过落实企业责任、强化源头治理、加强属地管理、实施部门联动、加大查处力度，建立健全解决拖欠农民工工资问题的长效机制。以建设“无欠薪”县（市、区）为契机，实施欠薪易发领域和重点环节治理为抓手，确保违法欠薪行为得到全面治理，</w:t>
      </w:r>
      <w:r>
        <w:rPr>
          <w:rFonts w:ascii="仿宋_GB2312" w:eastAsia="仿宋_GB2312" w:hAnsi="仿宋" w:cs="仿宋_GB2312" w:hint="eastAsia"/>
          <w:sz w:val="32"/>
          <w:szCs w:val="32"/>
        </w:rPr>
        <w:t>确保劳动者按时足额领取工资，确保不发生因欠薪引发重大群体性事件。到</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sidRPr="00D90648">
        <w:rPr>
          <w:rFonts w:ascii="仿宋_GB2312" w:eastAsia="仿宋_GB2312" w:hAnsi="仿宋" w:cs="仿宋_GB2312" w:hint="eastAsia"/>
          <w:sz w:val="32"/>
          <w:szCs w:val="32"/>
        </w:rPr>
        <w:t>形成制度完备、覆盖城乡、责任落实、监管高效的欠薪治理格局。</w:t>
      </w:r>
    </w:p>
    <w:p w:rsidR="007B1C45" w:rsidRPr="00D90648" w:rsidRDefault="007B1C45" w:rsidP="007B1C45">
      <w:pPr>
        <w:spacing w:line="600" w:lineRule="exact"/>
        <w:ind w:firstLine="630"/>
        <w:rPr>
          <w:rFonts w:ascii="黑体" w:eastAsia="黑体" w:hAnsi="黑体"/>
          <w:sz w:val="32"/>
          <w:szCs w:val="32"/>
        </w:rPr>
      </w:pPr>
      <w:r w:rsidRPr="00D90648">
        <w:rPr>
          <w:rFonts w:ascii="黑体" w:eastAsia="黑体" w:hAnsi="黑体" w:cs="黑体" w:hint="eastAsia"/>
          <w:sz w:val="32"/>
          <w:szCs w:val="32"/>
        </w:rPr>
        <w:t>二、工作目标</w:t>
      </w:r>
    </w:p>
    <w:p w:rsidR="007B1C45" w:rsidRPr="00D90648" w:rsidRDefault="007B1C45" w:rsidP="007B1C45">
      <w:pPr>
        <w:spacing w:line="600" w:lineRule="exact"/>
        <w:ind w:firstLine="645"/>
        <w:rPr>
          <w:rFonts w:ascii="仿宋_GB2312" w:eastAsia="仿宋_GB2312" w:hAnsi="仿宋"/>
          <w:sz w:val="32"/>
          <w:szCs w:val="32"/>
        </w:rPr>
      </w:pPr>
      <w:r w:rsidRPr="00D90648">
        <w:rPr>
          <w:rFonts w:ascii="楷体_GB2312" w:eastAsia="楷体_GB2312" w:hAnsi="仿宋" w:cs="楷体_GB2312" w:hint="eastAsia"/>
          <w:sz w:val="32"/>
          <w:szCs w:val="32"/>
        </w:rPr>
        <w:t>（一）有效控制工资拖欠问题</w:t>
      </w:r>
      <w:r w:rsidRPr="007B1C45">
        <w:rPr>
          <w:rFonts w:ascii="楷体_GB2312" w:eastAsia="楷体_GB2312" w:hAnsi="仿宋" w:cs="楷体_GB2312" w:hint="eastAsia"/>
          <w:bCs/>
          <w:sz w:val="32"/>
          <w:szCs w:val="32"/>
        </w:rPr>
        <w:t>。</w:t>
      </w:r>
      <w:r w:rsidRPr="00D90648">
        <w:rPr>
          <w:rFonts w:ascii="仿宋_GB2312" w:eastAsia="仿宋_GB2312" w:hAnsi="仿宋" w:cs="仿宋_GB2312" w:hint="eastAsia"/>
          <w:sz w:val="32"/>
          <w:szCs w:val="32"/>
        </w:rPr>
        <w:t>国有企业、政府投资项目、交通和水利建设项目实现零欠薪；在建工程建设项目</w:t>
      </w:r>
      <w:r>
        <w:rPr>
          <w:rFonts w:ascii="仿宋_GB2312" w:eastAsia="仿宋_GB2312" w:hAnsi="仿宋" w:cs="仿宋_GB2312" w:hint="eastAsia"/>
          <w:sz w:val="32"/>
          <w:szCs w:val="32"/>
        </w:rPr>
        <w:t>（以建设主管部门登记备案数为基数）</w:t>
      </w:r>
      <w:r w:rsidRPr="00D90648">
        <w:rPr>
          <w:rFonts w:ascii="仿宋_GB2312" w:eastAsia="仿宋_GB2312" w:hAnsi="仿宋" w:cs="仿宋_GB2312" w:hint="eastAsia"/>
          <w:sz w:val="32"/>
          <w:szCs w:val="32"/>
        </w:rPr>
        <w:t>欠薪案件发生率控制在</w:t>
      </w:r>
      <w:r w:rsidRPr="00D90648">
        <w:rPr>
          <w:rFonts w:ascii="仿宋_GB2312" w:eastAsia="仿宋_GB2312" w:hAnsi="仿宋" w:cs="仿宋_GB2312"/>
          <w:sz w:val="32"/>
          <w:szCs w:val="32"/>
        </w:rPr>
        <w:t>3</w:t>
      </w:r>
      <w:r w:rsidRPr="00D90648">
        <w:rPr>
          <w:rFonts w:ascii="仿宋_GB2312" w:eastAsia="仿宋_GB2312" w:hAnsi="仿宋" w:cs="仿宋_GB2312" w:hint="eastAsia"/>
          <w:sz w:val="32"/>
          <w:szCs w:val="32"/>
        </w:rPr>
        <w:t>％以内，不发生</w:t>
      </w:r>
      <w:r w:rsidRPr="00D90648">
        <w:rPr>
          <w:rFonts w:ascii="仿宋_GB2312" w:eastAsia="仿宋_GB2312" w:hAnsi="仿宋" w:cs="仿宋_GB2312"/>
          <w:sz w:val="32"/>
          <w:szCs w:val="32"/>
        </w:rPr>
        <w:t>500</w:t>
      </w:r>
      <w:r w:rsidRPr="00D90648">
        <w:rPr>
          <w:rFonts w:ascii="仿宋_GB2312" w:eastAsia="仿宋_GB2312" w:hAnsi="仿宋" w:cs="仿宋_GB2312" w:hint="eastAsia"/>
          <w:sz w:val="32"/>
          <w:szCs w:val="32"/>
        </w:rPr>
        <w:t>万元以上的欠薪案件；企业</w:t>
      </w:r>
      <w:r>
        <w:rPr>
          <w:rFonts w:ascii="仿宋_GB2312" w:eastAsia="仿宋_GB2312" w:hAnsi="仿宋" w:cs="仿宋_GB2312" w:hint="eastAsia"/>
          <w:sz w:val="32"/>
          <w:szCs w:val="32"/>
        </w:rPr>
        <w:t>（不含建筑施</w:t>
      </w:r>
      <w:r>
        <w:rPr>
          <w:rFonts w:ascii="仿宋_GB2312" w:eastAsia="仿宋_GB2312" w:hAnsi="仿宋" w:cs="仿宋_GB2312" w:hint="eastAsia"/>
          <w:sz w:val="32"/>
          <w:szCs w:val="32"/>
        </w:rPr>
        <w:lastRenderedPageBreak/>
        <w:t>工企业）</w:t>
      </w:r>
      <w:r w:rsidRPr="00D90648">
        <w:rPr>
          <w:rFonts w:ascii="仿宋_GB2312" w:eastAsia="仿宋_GB2312" w:hAnsi="仿宋" w:cs="仿宋_GB2312" w:hint="eastAsia"/>
          <w:sz w:val="32"/>
          <w:szCs w:val="32"/>
        </w:rPr>
        <w:t>欠薪案件发生率控制在</w:t>
      </w:r>
      <w:r w:rsidRPr="00D90648">
        <w:rPr>
          <w:rFonts w:ascii="仿宋_GB2312" w:eastAsia="仿宋_GB2312" w:hAnsi="仿宋" w:cs="仿宋_GB2312"/>
          <w:sz w:val="32"/>
          <w:szCs w:val="32"/>
        </w:rPr>
        <w:t>5</w:t>
      </w:r>
      <w:r w:rsidRPr="00D90648">
        <w:rPr>
          <w:rFonts w:ascii="仿宋_GB2312" w:eastAsia="仿宋_GB2312" w:hAnsi="仿宋" w:cs="仿宋_GB2312" w:hint="eastAsia"/>
          <w:sz w:val="32"/>
          <w:szCs w:val="32"/>
        </w:rPr>
        <w:t>‰以内，不发生</w:t>
      </w:r>
      <w:r w:rsidRPr="00D90648">
        <w:rPr>
          <w:rFonts w:ascii="仿宋_GB2312" w:eastAsia="仿宋_GB2312" w:hAnsi="仿宋" w:cs="仿宋_GB2312"/>
          <w:sz w:val="32"/>
          <w:szCs w:val="32"/>
        </w:rPr>
        <w:t>50</w:t>
      </w:r>
      <w:r w:rsidRPr="00D90648">
        <w:rPr>
          <w:rFonts w:ascii="仿宋_GB2312" w:eastAsia="仿宋_GB2312" w:hAnsi="仿宋" w:cs="仿宋_GB2312" w:hint="eastAsia"/>
          <w:sz w:val="32"/>
          <w:szCs w:val="32"/>
        </w:rPr>
        <w:t>万元以上的欠薪案件；不发生</w:t>
      </w:r>
      <w:r w:rsidRPr="00D90648">
        <w:rPr>
          <w:rFonts w:ascii="仿宋_GB2312" w:eastAsia="仿宋_GB2312" w:hAnsi="仿宋" w:cs="仿宋_GB2312"/>
          <w:sz w:val="32"/>
          <w:szCs w:val="32"/>
        </w:rPr>
        <w:t>10</w:t>
      </w:r>
      <w:r w:rsidRPr="00D90648">
        <w:rPr>
          <w:rFonts w:ascii="仿宋_GB2312" w:eastAsia="仿宋_GB2312" w:hAnsi="仿宋" w:cs="仿宋_GB2312" w:hint="eastAsia"/>
          <w:sz w:val="32"/>
          <w:szCs w:val="32"/>
        </w:rPr>
        <w:t>人以上造成严重不良影响的欠薪群体性事件，或造成恶劣影响的极端欠薪事件。</w:t>
      </w:r>
    </w:p>
    <w:p w:rsidR="007B1C45" w:rsidRPr="00D90648" w:rsidRDefault="007B1C45" w:rsidP="007B1C45">
      <w:pPr>
        <w:spacing w:line="600" w:lineRule="exact"/>
        <w:ind w:firstLine="645"/>
        <w:rPr>
          <w:rFonts w:ascii="仿宋_GB2312" w:eastAsia="仿宋_GB2312" w:hAnsi="仿宋"/>
          <w:sz w:val="32"/>
          <w:szCs w:val="32"/>
        </w:rPr>
      </w:pPr>
      <w:r w:rsidRPr="00D90648">
        <w:rPr>
          <w:rFonts w:ascii="楷体_GB2312" w:eastAsia="楷体_GB2312" w:hAnsi="仿宋" w:cs="楷体_GB2312" w:hint="eastAsia"/>
          <w:sz w:val="32"/>
          <w:szCs w:val="32"/>
        </w:rPr>
        <w:t>（二）</w:t>
      </w:r>
      <w:r>
        <w:rPr>
          <w:rFonts w:ascii="楷体_GB2312" w:eastAsia="楷体_GB2312" w:hAnsi="仿宋" w:cs="楷体_GB2312" w:hint="eastAsia"/>
          <w:sz w:val="32"/>
          <w:szCs w:val="32"/>
        </w:rPr>
        <w:t>全面落实</w:t>
      </w:r>
      <w:r w:rsidRPr="00D90648">
        <w:rPr>
          <w:rFonts w:ascii="楷体_GB2312" w:eastAsia="楷体_GB2312" w:hAnsi="仿宋" w:cs="楷体_GB2312" w:hint="eastAsia"/>
          <w:sz w:val="32"/>
          <w:szCs w:val="32"/>
        </w:rPr>
        <w:t>防范处置欠薪长效机制。</w:t>
      </w:r>
      <w:r w:rsidRPr="00D90648">
        <w:rPr>
          <w:rFonts w:ascii="仿宋_GB2312" w:eastAsia="仿宋_GB2312" w:hAnsi="仿宋" w:cs="仿宋_GB2312" w:hint="eastAsia"/>
          <w:sz w:val="32"/>
          <w:szCs w:val="32"/>
        </w:rPr>
        <w:t>提高乡镇</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街道</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基层欠薪防范处置能力，落实部门联合预警监控、工资支付保证金、人工费用与其他工程款分账管理、欠薪应急周转金、工资争议绿色通道、欠薪失信联合惩戒、重大事件应急处置制度规定和行政执法与刑事司法衔接处理等机制，依法有效解决欠薪问题。</w:t>
      </w:r>
    </w:p>
    <w:p w:rsidR="007B1C45" w:rsidRPr="00D90648" w:rsidRDefault="007B1C45" w:rsidP="007B1C45">
      <w:pPr>
        <w:spacing w:line="60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sidRPr="00D90648">
        <w:rPr>
          <w:rFonts w:ascii="楷体_GB2312" w:eastAsia="楷体_GB2312" w:hAnsi="仿宋" w:cs="楷体_GB2312" w:hint="eastAsia"/>
          <w:sz w:val="32"/>
          <w:szCs w:val="32"/>
        </w:rPr>
        <w:t>（三）快速有力处置欠薪案件。</w:t>
      </w:r>
      <w:r w:rsidRPr="00D90648">
        <w:rPr>
          <w:rFonts w:ascii="仿宋_GB2312" w:eastAsia="仿宋_GB2312" w:hAnsi="仿宋" w:cs="仿宋_GB2312" w:hint="eastAsia"/>
          <w:sz w:val="32"/>
          <w:szCs w:val="32"/>
        </w:rPr>
        <w:t>重大活动和元旦、春节等重大节假日期间，欠薪案件能在</w:t>
      </w:r>
      <w:r w:rsidRPr="00D90648">
        <w:rPr>
          <w:rFonts w:ascii="仿宋_GB2312" w:eastAsia="仿宋_GB2312" w:hAnsi="仿宋" w:cs="仿宋_GB2312"/>
          <w:sz w:val="32"/>
          <w:szCs w:val="32"/>
        </w:rPr>
        <w:t>7</w:t>
      </w:r>
      <w:r w:rsidRPr="00D90648">
        <w:rPr>
          <w:rFonts w:ascii="仿宋_GB2312" w:eastAsia="仿宋_GB2312" w:hAnsi="仿宋" w:cs="仿宋_GB2312" w:hint="eastAsia"/>
          <w:sz w:val="32"/>
          <w:szCs w:val="32"/>
        </w:rPr>
        <w:t>日内得到妥善处置；对</w:t>
      </w:r>
      <w:proofErr w:type="gramStart"/>
      <w:r w:rsidRPr="00D90648">
        <w:rPr>
          <w:rFonts w:ascii="仿宋_GB2312" w:eastAsia="仿宋_GB2312" w:hAnsi="仿宋" w:cs="仿宋_GB2312" w:hint="eastAsia"/>
          <w:sz w:val="32"/>
          <w:szCs w:val="32"/>
        </w:rPr>
        <w:t>个人讨薪极端</w:t>
      </w:r>
      <w:proofErr w:type="gramEnd"/>
      <w:r w:rsidRPr="00D90648">
        <w:rPr>
          <w:rFonts w:ascii="仿宋_GB2312" w:eastAsia="仿宋_GB2312" w:hAnsi="仿宋" w:cs="仿宋_GB2312" w:hint="eastAsia"/>
          <w:sz w:val="32"/>
          <w:szCs w:val="32"/>
        </w:rPr>
        <w:t>事件或欠薪重大舆情事件，能在第一时间作出响应并进行处置；欠薪案件未及时处置率为零。</w:t>
      </w:r>
    </w:p>
    <w:p w:rsidR="007B1C45" w:rsidRPr="00D90648" w:rsidRDefault="007B1C45" w:rsidP="007B1C45">
      <w:pPr>
        <w:spacing w:line="600" w:lineRule="exact"/>
        <w:rPr>
          <w:rFonts w:ascii="黑体" w:eastAsia="黑体" w:hAnsi="黑体"/>
          <w:sz w:val="32"/>
          <w:szCs w:val="32"/>
        </w:rPr>
      </w:pPr>
      <w:r w:rsidRPr="00D90648">
        <w:rPr>
          <w:rFonts w:ascii="仿宋_GB2312" w:eastAsia="仿宋_GB2312" w:hAnsi="仿宋" w:cs="仿宋_GB2312"/>
          <w:sz w:val="32"/>
          <w:szCs w:val="32"/>
        </w:rPr>
        <w:t xml:space="preserve">   </w:t>
      </w:r>
      <w:r w:rsidRPr="00D90648">
        <w:rPr>
          <w:rFonts w:ascii="黑体" w:eastAsia="黑体" w:hAnsi="仿宋" w:cs="黑体"/>
          <w:sz w:val="32"/>
          <w:szCs w:val="32"/>
        </w:rPr>
        <w:t xml:space="preserve"> </w:t>
      </w:r>
      <w:r w:rsidRPr="00D90648">
        <w:rPr>
          <w:rFonts w:ascii="黑体" w:eastAsia="黑体" w:hAnsi="黑体" w:cs="黑体" w:hint="eastAsia"/>
          <w:sz w:val="32"/>
          <w:szCs w:val="32"/>
        </w:rPr>
        <w:t>三、</w:t>
      </w:r>
      <w:r>
        <w:rPr>
          <w:rFonts w:ascii="黑体" w:eastAsia="黑体" w:hAnsi="黑体" w:cs="黑体" w:hint="eastAsia"/>
          <w:sz w:val="32"/>
          <w:szCs w:val="32"/>
        </w:rPr>
        <w:t>实施</w:t>
      </w:r>
      <w:r w:rsidRPr="00D90648">
        <w:rPr>
          <w:rFonts w:ascii="黑体" w:eastAsia="黑体" w:hAnsi="黑体" w:cs="黑体" w:hint="eastAsia"/>
          <w:sz w:val="32"/>
          <w:szCs w:val="32"/>
        </w:rPr>
        <w:t>步骤</w:t>
      </w:r>
    </w:p>
    <w:p w:rsidR="007B1C45" w:rsidRPr="00D90648" w:rsidRDefault="007B1C45" w:rsidP="007B1C45">
      <w:pPr>
        <w:spacing w:line="600" w:lineRule="exact"/>
        <w:ind w:firstLineChars="150" w:firstLine="480"/>
        <w:rPr>
          <w:rFonts w:ascii="仿宋_GB2312" w:eastAsia="仿宋_GB2312" w:hAnsi="仿宋"/>
          <w:sz w:val="32"/>
          <w:szCs w:val="32"/>
        </w:rPr>
      </w:pPr>
      <w:r w:rsidRPr="00D90648">
        <w:rPr>
          <w:rFonts w:ascii="楷体_GB2312" w:eastAsia="楷体_GB2312" w:hAnsi="仿宋" w:cs="楷体_GB2312" w:hint="eastAsia"/>
          <w:sz w:val="32"/>
          <w:szCs w:val="32"/>
        </w:rPr>
        <w:t>（一）</w:t>
      </w:r>
      <w:r>
        <w:rPr>
          <w:rFonts w:ascii="楷体_GB2312" w:eastAsia="楷体_GB2312" w:hAnsi="仿宋" w:cs="楷体_GB2312" w:hint="eastAsia"/>
          <w:sz w:val="32"/>
          <w:szCs w:val="32"/>
        </w:rPr>
        <w:t>实施</w:t>
      </w:r>
      <w:r w:rsidRPr="00D90648">
        <w:rPr>
          <w:rFonts w:ascii="楷体_GB2312" w:eastAsia="楷体_GB2312" w:hAnsi="仿宋" w:cs="楷体_GB2312" w:hint="eastAsia"/>
          <w:sz w:val="32"/>
          <w:szCs w:val="32"/>
        </w:rPr>
        <w:t>准备阶段（</w:t>
      </w:r>
      <w:r w:rsidRPr="00D90648">
        <w:rPr>
          <w:rFonts w:ascii="楷体_GB2312" w:eastAsia="楷体_GB2312" w:hAnsi="仿宋" w:cs="楷体_GB2312"/>
          <w:sz w:val="32"/>
          <w:szCs w:val="32"/>
        </w:rPr>
        <w:t>2017</w:t>
      </w:r>
      <w:r w:rsidRPr="00D90648">
        <w:rPr>
          <w:rFonts w:ascii="楷体_GB2312" w:eastAsia="楷体_GB2312" w:hAnsi="仿宋" w:cs="楷体_GB2312" w:hint="eastAsia"/>
          <w:sz w:val="32"/>
          <w:szCs w:val="32"/>
        </w:rPr>
        <w:t>年</w:t>
      </w:r>
      <w:r>
        <w:rPr>
          <w:rFonts w:ascii="楷体_GB2312" w:eastAsia="楷体_GB2312" w:hAnsi="仿宋" w:cs="楷体_GB2312"/>
          <w:sz w:val="32"/>
          <w:szCs w:val="32"/>
        </w:rPr>
        <w:t>9</w:t>
      </w:r>
      <w:r w:rsidRPr="00D90648">
        <w:rPr>
          <w:rFonts w:ascii="楷体_GB2312" w:eastAsia="楷体_GB2312" w:hAnsi="仿宋" w:cs="楷体_GB2312" w:hint="eastAsia"/>
          <w:sz w:val="32"/>
          <w:szCs w:val="32"/>
        </w:rPr>
        <w:t>月</w:t>
      </w:r>
      <w:r w:rsidRPr="00D90648">
        <w:rPr>
          <w:rFonts w:ascii="楷体_GB2312" w:eastAsia="楷体_GB2312" w:hAnsi="仿宋" w:cs="楷体_GB2312"/>
          <w:sz w:val="32"/>
          <w:szCs w:val="32"/>
        </w:rPr>
        <w:t>1</w:t>
      </w:r>
      <w:r w:rsidRPr="00D90648">
        <w:rPr>
          <w:rFonts w:ascii="楷体_GB2312" w:eastAsia="楷体_GB2312" w:hAnsi="仿宋" w:cs="楷体_GB2312" w:hint="eastAsia"/>
          <w:sz w:val="32"/>
          <w:szCs w:val="32"/>
        </w:rPr>
        <w:t>日</w:t>
      </w:r>
      <w:r w:rsidRPr="00D90648">
        <w:rPr>
          <w:rFonts w:ascii="楷体_GB2312" w:eastAsia="楷体_GB2312" w:hAnsi="仿宋" w:cs="楷体_GB2312"/>
          <w:sz w:val="32"/>
          <w:szCs w:val="32"/>
        </w:rPr>
        <w:t>—</w:t>
      </w:r>
      <w:r>
        <w:rPr>
          <w:rFonts w:ascii="楷体_GB2312" w:eastAsia="楷体_GB2312" w:hAnsi="仿宋" w:cs="楷体_GB2312"/>
          <w:sz w:val="32"/>
          <w:szCs w:val="32"/>
        </w:rPr>
        <w:t>12</w:t>
      </w:r>
      <w:r w:rsidRPr="00D90648">
        <w:rPr>
          <w:rFonts w:ascii="楷体_GB2312" w:eastAsia="楷体_GB2312" w:hAnsi="仿宋" w:cs="楷体_GB2312" w:hint="eastAsia"/>
          <w:sz w:val="32"/>
          <w:szCs w:val="32"/>
        </w:rPr>
        <w:t>月</w:t>
      </w:r>
      <w:r w:rsidRPr="00D90648">
        <w:rPr>
          <w:rFonts w:ascii="楷体_GB2312" w:eastAsia="楷体_GB2312" w:hAnsi="仿宋" w:cs="楷体_GB2312"/>
          <w:sz w:val="32"/>
          <w:szCs w:val="32"/>
        </w:rPr>
        <w:t>31</w:t>
      </w:r>
      <w:r w:rsidRPr="00D90648">
        <w:rPr>
          <w:rFonts w:ascii="楷体_GB2312" w:eastAsia="楷体_GB2312" w:hAnsi="仿宋" w:cs="楷体_GB2312" w:hint="eastAsia"/>
          <w:sz w:val="32"/>
          <w:szCs w:val="32"/>
        </w:rPr>
        <w:t>日）。</w:t>
      </w:r>
      <w:r w:rsidRPr="00D90648">
        <w:rPr>
          <w:rFonts w:ascii="仿宋_GB2312" w:eastAsia="仿宋_GB2312" w:hAnsi="仿宋" w:cs="仿宋_GB2312" w:hint="eastAsia"/>
          <w:sz w:val="32"/>
          <w:szCs w:val="32"/>
        </w:rPr>
        <w:t>根据“浙江无欠薪”行动工作要求，成立</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防范处置企业拖欠工资工作领导小组（详见附件</w:t>
      </w:r>
      <w:r w:rsidRPr="00D90648">
        <w:rPr>
          <w:rFonts w:ascii="仿宋_GB2312" w:eastAsia="仿宋_GB2312" w:hAnsi="仿宋" w:cs="仿宋_GB2312"/>
          <w:sz w:val="32"/>
          <w:szCs w:val="32"/>
        </w:rPr>
        <w:t>1</w:t>
      </w:r>
      <w:r w:rsidRPr="00D90648">
        <w:rPr>
          <w:rFonts w:ascii="仿宋_GB2312" w:eastAsia="仿宋_GB2312" w:hAnsi="仿宋" w:cs="仿宋_GB2312" w:hint="eastAsia"/>
          <w:sz w:val="32"/>
          <w:szCs w:val="32"/>
        </w:rPr>
        <w:t>），制订实施方案，明确工作目标，分解工作任务，开展舆论宣传，营造社会氛围。</w:t>
      </w:r>
      <w:r>
        <w:rPr>
          <w:rFonts w:ascii="仿宋_GB2312" w:eastAsia="仿宋_GB2312" w:hAnsi="仿宋" w:cs="仿宋_GB2312" w:hint="eastAsia"/>
          <w:sz w:val="32"/>
          <w:szCs w:val="32"/>
        </w:rPr>
        <w:t>并在乡镇（街道）开展“无欠薪”乡镇（街道）试点工作。</w:t>
      </w:r>
    </w:p>
    <w:p w:rsidR="007B1C45" w:rsidRPr="00D90648" w:rsidRDefault="007B1C45" w:rsidP="007B1C45">
      <w:pPr>
        <w:spacing w:line="600" w:lineRule="exact"/>
        <w:ind w:firstLine="645"/>
        <w:rPr>
          <w:rFonts w:ascii="仿宋_GB2312" w:eastAsia="仿宋_GB2312" w:hAnsi="仿宋"/>
          <w:sz w:val="32"/>
          <w:szCs w:val="32"/>
        </w:rPr>
      </w:pPr>
      <w:r w:rsidRPr="00D90648">
        <w:rPr>
          <w:rFonts w:ascii="楷体_GB2312" w:eastAsia="楷体_GB2312" w:hAnsi="仿宋" w:cs="楷体_GB2312" w:hint="eastAsia"/>
          <w:sz w:val="32"/>
          <w:szCs w:val="32"/>
        </w:rPr>
        <w:t>（二）全面实施阶段（</w:t>
      </w:r>
      <w:r w:rsidRPr="00D90648">
        <w:rPr>
          <w:rFonts w:ascii="楷体_GB2312" w:eastAsia="楷体_GB2312" w:hAnsi="仿宋" w:cs="楷体_GB2312"/>
          <w:sz w:val="32"/>
          <w:szCs w:val="32"/>
        </w:rPr>
        <w:t>201</w:t>
      </w:r>
      <w:r>
        <w:rPr>
          <w:rFonts w:ascii="楷体_GB2312" w:eastAsia="楷体_GB2312" w:hAnsi="仿宋" w:cs="楷体_GB2312"/>
          <w:sz w:val="32"/>
          <w:szCs w:val="32"/>
        </w:rPr>
        <w:t>8</w:t>
      </w:r>
      <w:r w:rsidRPr="00D90648">
        <w:rPr>
          <w:rFonts w:ascii="楷体_GB2312" w:eastAsia="楷体_GB2312" w:hAnsi="仿宋" w:cs="楷体_GB2312" w:hint="eastAsia"/>
          <w:sz w:val="32"/>
          <w:szCs w:val="32"/>
        </w:rPr>
        <w:t>年</w:t>
      </w:r>
      <w:r>
        <w:rPr>
          <w:rFonts w:ascii="楷体_GB2312" w:eastAsia="楷体_GB2312" w:hAnsi="仿宋" w:cs="楷体_GB2312"/>
          <w:sz w:val="32"/>
          <w:szCs w:val="32"/>
        </w:rPr>
        <w:t>1</w:t>
      </w:r>
      <w:r w:rsidRPr="00D90648">
        <w:rPr>
          <w:rFonts w:ascii="楷体_GB2312" w:eastAsia="楷体_GB2312" w:hAnsi="仿宋" w:cs="楷体_GB2312" w:hint="eastAsia"/>
          <w:sz w:val="32"/>
          <w:szCs w:val="32"/>
        </w:rPr>
        <w:t>月</w:t>
      </w:r>
      <w:r w:rsidRPr="00D90648">
        <w:rPr>
          <w:rFonts w:ascii="楷体_GB2312" w:eastAsia="楷体_GB2312" w:hAnsi="仿宋" w:cs="楷体_GB2312"/>
          <w:sz w:val="32"/>
          <w:szCs w:val="32"/>
        </w:rPr>
        <w:t>1</w:t>
      </w:r>
      <w:r w:rsidRPr="00D90648">
        <w:rPr>
          <w:rFonts w:ascii="楷体_GB2312" w:eastAsia="楷体_GB2312" w:hAnsi="仿宋" w:cs="楷体_GB2312" w:hint="eastAsia"/>
          <w:sz w:val="32"/>
          <w:szCs w:val="32"/>
        </w:rPr>
        <w:t>日</w:t>
      </w:r>
      <w:r w:rsidRPr="00D90648">
        <w:rPr>
          <w:rFonts w:ascii="楷体_GB2312" w:eastAsia="楷体_GB2312" w:hAnsi="仿宋" w:cs="楷体_GB2312"/>
          <w:sz w:val="32"/>
          <w:szCs w:val="32"/>
        </w:rPr>
        <w:t>—</w:t>
      </w:r>
      <w:r w:rsidRPr="00D90648">
        <w:rPr>
          <w:rFonts w:ascii="楷体_GB2312" w:eastAsia="楷体_GB2312" w:hAnsi="仿宋" w:cs="楷体_GB2312"/>
          <w:sz w:val="32"/>
          <w:szCs w:val="32"/>
        </w:rPr>
        <w:t>12</w:t>
      </w:r>
      <w:r w:rsidRPr="00D90648">
        <w:rPr>
          <w:rFonts w:ascii="楷体_GB2312" w:eastAsia="楷体_GB2312" w:hAnsi="仿宋" w:cs="楷体_GB2312" w:hint="eastAsia"/>
          <w:sz w:val="32"/>
          <w:szCs w:val="32"/>
        </w:rPr>
        <w:t>月</w:t>
      </w:r>
      <w:r w:rsidRPr="00D90648">
        <w:rPr>
          <w:rFonts w:ascii="楷体_GB2312" w:eastAsia="楷体_GB2312" w:hAnsi="仿宋" w:cs="楷体_GB2312"/>
          <w:sz w:val="32"/>
          <w:szCs w:val="32"/>
        </w:rPr>
        <w:t>31</w:t>
      </w:r>
      <w:r w:rsidRPr="00D90648">
        <w:rPr>
          <w:rFonts w:ascii="楷体_GB2312" w:eastAsia="楷体_GB2312" w:hAnsi="仿宋" w:cs="楷体_GB2312" w:hint="eastAsia"/>
          <w:sz w:val="32"/>
          <w:szCs w:val="32"/>
        </w:rPr>
        <w:t>日）。</w:t>
      </w:r>
      <w:r w:rsidRPr="00D90648">
        <w:rPr>
          <w:rFonts w:ascii="仿宋_GB2312" w:eastAsia="仿宋_GB2312" w:hAnsi="仿宋" w:cs="仿宋_GB2312" w:hint="eastAsia"/>
          <w:sz w:val="32"/>
          <w:szCs w:val="32"/>
        </w:rPr>
        <w:t>按照《“</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无欠薪”行动专项治理方案》（详见附件</w:t>
      </w:r>
      <w:r>
        <w:rPr>
          <w:rFonts w:ascii="仿宋_GB2312" w:eastAsia="仿宋_GB2312" w:hAnsi="仿宋" w:cs="仿宋_GB2312"/>
          <w:sz w:val="32"/>
          <w:szCs w:val="32"/>
        </w:rPr>
        <w:t>2</w:t>
      </w:r>
      <w:r>
        <w:rPr>
          <w:rFonts w:ascii="仿宋_GB2312" w:eastAsia="仿宋_GB2312" w:hAnsi="仿宋" w:cs="仿宋_GB2312" w:hint="eastAsia"/>
          <w:sz w:val="32"/>
          <w:szCs w:val="32"/>
        </w:rPr>
        <w:t>）和</w:t>
      </w:r>
      <w:r w:rsidRPr="00D90648">
        <w:rPr>
          <w:rFonts w:ascii="仿宋_GB2312" w:eastAsia="仿宋_GB2312" w:hAnsi="仿宋" w:cs="仿宋_GB2312" w:hint="eastAsia"/>
          <w:sz w:val="32"/>
          <w:szCs w:val="32"/>
        </w:rPr>
        <w:t>《“无欠薪”县</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市、区</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建设考核验收标准及责任分解表》（详见附件</w:t>
      </w:r>
      <w:r>
        <w:rPr>
          <w:rFonts w:ascii="仿宋_GB2312" w:eastAsia="仿宋_GB2312" w:hAnsi="仿宋" w:cs="仿宋_GB2312"/>
          <w:sz w:val="32"/>
          <w:szCs w:val="32"/>
        </w:rPr>
        <w:t>3</w:t>
      </w:r>
      <w:r>
        <w:rPr>
          <w:rFonts w:ascii="仿宋_GB2312" w:eastAsia="仿宋_GB2312" w:hAnsi="仿宋" w:cs="仿宋_GB2312" w:hint="eastAsia"/>
          <w:sz w:val="32"/>
          <w:szCs w:val="32"/>
        </w:rPr>
        <w:t>）</w:t>
      </w:r>
      <w:r w:rsidRPr="00D90648">
        <w:rPr>
          <w:rFonts w:ascii="仿宋_GB2312" w:eastAsia="仿宋_GB2312" w:hAnsi="仿宋" w:cs="仿宋_GB2312" w:hint="eastAsia"/>
          <w:sz w:val="32"/>
          <w:szCs w:val="32"/>
        </w:rPr>
        <w:t>扎实推进各项工作。</w:t>
      </w:r>
    </w:p>
    <w:p w:rsidR="007B1C45" w:rsidRPr="00D90648" w:rsidRDefault="007B1C45" w:rsidP="007B1C45">
      <w:pPr>
        <w:spacing w:line="600" w:lineRule="exact"/>
        <w:ind w:firstLineChars="150" w:firstLine="480"/>
        <w:rPr>
          <w:rFonts w:ascii="仿宋_GB2312" w:eastAsia="仿宋_GB2312" w:hAnsi="仿宋"/>
          <w:sz w:val="32"/>
          <w:szCs w:val="32"/>
        </w:rPr>
      </w:pPr>
      <w:r w:rsidRPr="00D90648">
        <w:rPr>
          <w:rFonts w:ascii="楷体_GB2312" w:eastAsia="楷体_GB2312" w:hAnsi="仿宋" w:cs="楷体_GB2312" w:hint="eastAsia"/>
          <w:sz w:val="32"/>
          <w:szCs w:val="32"/>
        </w:rPr>
        <w:lastRenderedPageBreak/>
        <w:t>（三）考核验收阶段（</w:t>
      </w:r>
      <w:r w:rsidRPr="00D90648">
        <w:rPr>
          <w:rFonts w:ascii="楷体_GB2312" w:eastAsia="楷体_GB2312" w:hAnsi="仿宋" w:cs="楷体_GB2312"/>
          <w:sz w:val="32"/>
          <w:szCs w:val="32"/>
        </w:rPr>
        <w:t>201</w:t>
      </w:r>
      <w:r>
        <w:rPr>
          <w:rFonts w:ascii="楷体_GB2312" w:eastAsia="楷体_GB2312" w:hAnsi="仿宋" w:cs="楷体_GB2312"/>
          <w:sz w:val="32"/>
          <w:szCs w:val="32"/>
        </w:rPr>
        <w:t>9</w:t>
      </w:r>
      <w:r w:rsidRPr="00D90648">
        <w:rPr>
          <w:rFonts w:ascii="楷体_GB2312" w:eastAsia="楷体_GB2312" w:hAnsi="仿宋" w:cs="楷体_GB2312" w:hint="eastAsia"/>
          <w:sz w:val="32"/>
          <w:szCs w:val="32"/>
        </w:rPr>
        <w:t>年</w:t>
      </w:r>
      <w:r w:rsidRPr="00D90648">
        <w:rPr>
          <w:rFonts w:ascii="楷体_GB2312" w:eastAsia="楷体_GB2312" w:hAnsi="仿宋" w:cs="楷体_GB2312"/>
          <w:sz w:val="32"/>
          <w:szCs w:val="32"/>
        </w:rPr>
        <w:t>1</w:t>
      </w:r>
      <w:r w:rsidRPr="00D90648">
        <w:rPr>
          <w:rFonts w:ascii="楷体_GB2312" w:eastAsia="楷体_GB2312" w:hAnsi="仿宋" w:cs="楷体_GB2312" w:hint="eastAsia"/>
          <w:sz w:val="32"/>
          <w:szCs w:val="32"/>
        </w:rPr>
        <w:t>月</w:t>
      </w:r>
      <w:r w:rsidRPr="00D90648">
        <w:rPr>
          <w:rFonts w:ascii="楷体_GB2312" w:eastAsia="楷体_GB2312" w:hAnsi="仿宋" w:cs="楷体_GB2312"/>
          <w:sz w:val="32"/>
          <w:szCs w:val="32"/>
        </w:rPr>
        <w:t>1</w:t>
      </w:r>
      <w:r w:rsidRPr="00D90648">
        <w:rPr>
          <w:rFonts w:ascii="楷体_GB2312" w:eastAsia="楷体_GB2312" w:hAnsi="仿宋" w:cs="楷体_GB2312" w:hint="eastAsia"/>
          <w:sz w:val="32"/>
          <w:szCs w:val="32"/>
        </w:rPr>
        <w:t>日</w:t>
      </w:r>
      <w:r w:rsidRPr="00D90648">
        <w:rPr>
          <w:rFonts w:ascii="楷体_GB2312" w:eastAsia="楷体_GB2312" w:hAnsi="仿宋" w:cs="楷体_GB2312"/>
          <w:sz w:val="32"/>
          <w:szCs w:val="32"/>
        </w:rPr>
        <w:t>—</w:t>
      </w:r>
      <w:r w:rsidRPr="00D90648">
        <w:rPr>
          <w:rFonts w:ascii="楷体_GB2312" w:eastAsia="楷体_GB2312" w:hAnsi="仿宋" w:cs="楷体_GB2312"/>
          <w:sz w:val="32"/>
          <w:szCs w:val="32"/>
        </w:rPr>
        <w:t>201</w:t>
      </w:r>
      <w:r>
        <w:rPr>
          <w:rFonts w:ascii="楷体_GB2312" w:eastAsia="楷体_GB2312" w:hAnsi="仿宋" w:cs="楷体_GB2312"/>
          <w:sz w:val="32"/>
          <w:szCs w:val="32"/>
        </w:rPr>
        <w:t>9</w:t>
      </w:r>
      <w:r w:rsidRPr="00D90648">
        <w:rPr>
          <w:rFonts w:ascii="楷体_GB2312" w:eastAsia="楷体_GB2312" w:hAnsi="仿宋" w:cs="楷体_GB2312" w:hint="eastAsia"/>
          <w:sz w:val="32"/>
          <w:szCs w:val="32"/>
        </w:rPr>
        <w:t>年</w:t>
      </w:r>
      <w:r w:rsidRPr="00D90648">
        <w:rPr>
          <w:rFonts w:ascii="楷体_GB2312" w:eastAsia="楷体_GB2312" w:hAnsi="仿宋" w:cs="楷体_GB2312"/>
          <w:sz w:val="32"/>
          <w:szCs w:val="32"/>
        </w:rPr>
        <w:t>2</w:t>
      </w:r>
      <w:r w:rsidRPr="00D90648">
        <w:rPr>
          <w:rFonts w:ascii="楷体_GB2312" w:eastAsia="楷体_GB2312" w:hAnsi="仿宋" w:cs="楷体_GB2312" w:hint="eastAsia"/>
          <w:sz w:val="32"/>
          <w:szCs w:val="32"/>
        </w:rPr>
        <w:t>月）。</w:t>
      </w:r>
      <w:r w:rsidRPr="00D90648">
        <w:rPr>
          <w:rFonts w:ascii="仿宋_GB2312" w:eastAsia="仿宋_GB2312" w:hAnsi="仿宋" w:cs="仿宋_GB2312" w:hint="eastAsia"/>
          <w:sz w:val="32"/>
          <w:szCs w:val="32"/>
        </w:rPr>
        <w:t>对照“无欠薪”县</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市、区</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考核验收标准，全面深入自查</w:t>
      </w:r>
      <w:r>
        <w:rPr>
          <w:rFonts w:ascii="仿宋_GB2312" w:eastAsia="仿宋_GB2312" w:hAnsi="仿宋" w:cs="仿宋_GB2312" w:hint="eastAsia"/>
          <w:sz w:val="32"/>
          <w:szCs w:val="32"/>
        </w:rPr>
        <w:t>创建</w:t>
      </w:r>
      <w:r w:rsidRPr="00D90648">
        <w:rPr>
          <w:rFonts w:ascii="仿宋_GB2312" w:eastAsia="仿宋_GB2312" w:hAnsi="仿宋" w:cs="仿宋_GB2312" w:hint="eastAsia"/>
          <w:sz w:val="32"/>
          <w:szCs w:val="32"/>
        </w:rPr>
        <w:t>工作各项指标的完成情况，查漏补缺，及时整改发现的问题，完成</w:t>
      </w:r>
      <w:proofErr w:type="gramStart"/>
      <w:r w:rsidRPr="00D90648">
        <w:rPr>
          <w:rFonts w:ascii="仿宋_GB2312" w:eastAsia="仿宋_GB2312" w:hAnsi="仿宋" w:cs="仿宋_GB2312" w:hint="eastAsia"/>
          <w:sz w:val="32"/>
          <w:szCs w:val="32"/>
        </w:rPr>
        <w:t>各项迎验的</w:t>
      </w:r>
      <w:proofErr w:type="gramEnd"/>
      <w:r w:rsidRPr="00D90648">
        <w:rPr>
          <w:rFonts w:ascii="仿宋_GB2312" w:eastAsia="仿宋_GB2312" w:hAnsi="仿宋" w:cs="仿宋_GB2312" w:hint="eastAsia"/>
          <w:sz w:val="32"/>
          <w:szCs w:val="32"/>
        </w:rPr>
        <w:t>软硬件准备，接受上级考核组的考评验收。</w:t>
      </w:r>
    </w:p>
    <w:p w:rsidR="007B1C45" w:rsidRPr="00D90648" w:rsidRDefault="007B1C45" w:rsidP="007B1C45">
      <w:pPr>
        <w:spacing w:line="600" w:lineRule="exact"/>
        <w:ind w:firstLineChars="150" w:firstLine="480"/>
        <w:rPr>
          <w:rFonts w:ascii="仿宋_GB2312" w:eastAsia="仿宋_GB2312" w:hAnsi="仿宋"/>
          <w:sz w:val="32"/>
          <w:szCs w:val="32"/>
        </w:rPr>
      </w:pPr>
      <w:r w:rsidRPr="00D90648">
        <w:rPr>
          <w:rFonts w:ascii="楷体_GB2312" w:eastAsia="楷体_GB2312" w:hAnsi="仿宋" w:cs="楷体_GB2312" w:hint="eastAsia"/>
          <w:sz w:val="32"/>
          <w:szCs w:val="32"/>
        </w:rPr>
        <w:t>（四）深化</w:t>
      </w:r>
      <w:r>
        <w:rPr>
          <w:rFonts w:ascii="楷体_GB2312" w:eastAsia="楷体_GB2312" w:hAnsi="仿宋" w:cs="楷体_GB2312" w:hint="eastAsia"/>
          <w:sz w:val="32"/>
          <w:szCs w:val="32"/>
        </w:rPr>
        <w:t>巩固</w:t>
      </w:r>
      <w:r w:rsidRPr="00D90648">
        <w:rPr>
          <w:rFonts w:ascii="楷体_GB2312" w:eastAsia="楷体_GB2312" w:hAnsi="仿宋" w:cs="楷体_GB2312" w:hint="eastAsia"/>
          <w:sz w:val="32"/>
          <w:szCs w:val="32"/>
        </w:rPr>
        <w:t>阶段（</w:t>
      </w:r>
      <w:r w:rsidRPr="00D90648">
        <w:rPr>
          <w:rFonts w:ascii="楷体_GB2312" w:eastAsia="楷体_GB2312" w:hAnsi="仿宋" w:cs="楷体_GB2312"/>
          <w:sz w:val="32"/>
          <w:szCs w:val="32"/>
        </w:rPr>
        <w:t>201</w:t>
      </w:r>
      <w:r>
        <w:rPr>
          <w:rFonts w:ascii="楷体_GB2312" w:eastAsia="楷体_GB2312" w:hAnsi="仿宋" w:cs="楷体_GB2312"/>
          <w:sz w:val="32"/>
          <w:szCs w:val="32"/>
        </w:rPr>
        <w:t>9</w:t>
      </w:r>
      <w:r w:rsidRPr="00D90648">
        <w:rPr>
          <w:rFonts w:ascii="楷体_GB2312" w:eastAsia="楷体_GB2312" w:hAnsi="仿宋" w:cs="楷体_GB2312" w:hint="eastAsia"/>
          <w:sz w:val="32"/>
          <w:szCs w:val="32"/>
        </w:rPr>
        <w:t>年</w:t>
      </w:r>
      <w:r w:rsidRPr="00D90648">
        <w:rPr>
          <w:rFonts w:ascii="楷体_GB2312" w:eastAsia="楷体_GB2312" w:hAnsi="仿宋" w:cs="楷体_GB2312"/>
          <w:sz w:val="32"/>
          <w:szCs w:val="32"/>
        </w:rPr>
        <w:t>3</w:t>
      </w:r>
      <w:r w:rsidRPr="00D90648">
        <w:rPr>
          <w:rFonts w:ascii="楷体_GB2312" w:eastAsia="楷体_GB2312" w:hAnsi="仿宋" w:cs="楷体_GB2312" w:hint="eastAsia"/>
          <w:sz w:val="32"/>
          <w:szCs w:val="32"/>
        </w:rPr>
        <w:t>月</w:t>
      </w:r>
      <w:r w:rsidRPr="00D90648">
        <w:rPr>
          <w:rFonts w:ascii="楷体_GB2312" w:eastAsia="楷体_GB2312" w:hAnsi="仿宋" w:cs="楷体_GB2312"/>
          <w:sz w:val="32"/>
          <w:szCs w:val="32"/>
        </w:rPr>
        <w:t>1</w:t>
      </w:r>
      <w:r w:rsidRPr="00D90648">
        <w:rPr>
          <w:rFonts w:ascii="楷体_GB2312" w:eastAsia="楷体_GB2312" w:hAnsi="仿宋" w:cs="楷体_GB2312" w:hint="eastAsia"/>
          <w:sz w:val="32"/>
          <w:szCs w:val="32"/>
        </w:rPr>
        <w:t>日</w:t>
      </w:r>
      <w:r w:rsidRPr="00D90648">
        <w:rPr>
          <w:rFonts w:ascii="楷体_GB2312" w:eastAsia="楷体_GB2312" w:hAnsi="仿宋" w:cs="楷体_GB2312"/>
          <w:sz w:val="32"/>
          <w:szCs w:val="32"/>
        </w:rPr>
        <w:t>—</w:t>
      </w:r>
      <w:r w:rsidRPr="00D90648">
        <w:rPr>
          <w:rFonts w:ascii="楷体_GB2312" w:eastAsia="楷体_GB2312" w:hAnsi="仿宋" w:cs="楷体_GB2312"/>
          <w:sz w:val="32"/>
          <w:szCs w:val="32"/>
        </w:rPr>
        <w:t>20</w:t>
      </w:r>
      <w:r>
        <w:rPr>
          <w:rFonts w:ascii="楷体_GB2312" w:eastAsia="楷体_GB2312" w:hAnsi="仿宋" w:cs="楷体_GB2312"/>
          <w:sz w:val="32"/>
          <w:szCs w:val="32"/>
        </w:rPr>
        <w:t>20</w:t>
      </w:r>
      <w:r w:rsidRPr="00D90648">
        <w:rPr>
          <w:rFonts w:ascii="楷体_GB2312" w:eastAsia="楷体_GB2312" w:hAnsi="仿宋" w:cs="楷体_GB2312" w:hint="eastAsia"/>
          <w:sz w:val="32"/>
          <w:szCs w:val="32"/>
        </w:rPr>
        <w:t>年</w:t>
      </w:r>
      <w:r>
        <w:rPr>
          <w:rFonts w:ascii="楷体_GB2312" w:eastAsia="楷体_GB2312" w:hAnsi="仿宋" w:cs="楷体_GB2312"/>
          <w:sz w:val="32"/>
          <w:szCs w:val="32"/>
        </w:rPr>
        <w:t>12</w:t>
      </w:r>
      <w:r>
        <w:rPr>
          <w:rFonts w:ascii="楷体_GB2312" w:eastAsia="楷体_GB2312" w:hAnsi="仿宋" w:cs="楷体_GB2312" w:hint="eastAsia"/>
          <w:sz w:val="32"/>
          <w:szCs w:val="32"/>
        </w:rPr>
        <w:t>月</w:t>
      </w:r>
      <w:r w:rsidRPr="00D90648">
        <w:rPr>
          <w:rFonts w:ascii="楷体_GB2312" w:eastAsia="楷体_GB2312" w:hAnsi="仿宋" w:cs="楷体_GB2312" w:hint="eastAsia"/>
          <w:sz w:val="32"/>
          <w:szCs w:val="32"/>
        </w:rPr>
        <w:t>）。</w:t>
      </w:r>
      <w:r w:rsidRPr="00D90648">
        <w:rPr>
          <w:rFonts w:ascii="仿宋_GB2312" w:eastAsia="仿宋_GB2312" w:hAnsi="仿宋" w:cs="仿宋_GB2312" w:hint="eastAsia"/>
          <w:sz w:val="32"/>
          <w:szCs w:val="32"/>
        </w:rPr>
        <w:t>建立健全欠薪防范处置长效机制，总结</w:t>
      </w:r>
      <w:r>
        <w:rPr>
          <w:rFonts w:ascii="仿宋_GB2312" w:eastAsia="仿宋_GB2312" w:hAnsi="仿宋" w:cs="仿宋_GB2312" w:hint="eastAsia"/>
          <w:sz w:val="32"/>
          <w:szCs w:val="32"/>
        </w:rPr>
        <w:t>创建</w:t>
      </w:r>
      <w:r w:rsidRPr="00D90648">
        <w:rPr>
          <w:rFonts w:ascii="仿宋_GB2312" w:eastAsia="仿宋_GB2312" w:hAnsi="仿宋" w:cs="仿宋_GB2312" w:hint="eastAsia"/>
          <w:sz w:val="32"/>
          <w:szCs w:val="32"/>
        </w:rPr>
        <w:t>经验，进一步巩固深化“</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无欠薪”行动成果。</w:t>
      </w:r>
    </w:p>
    <w:p w:rsidR="007B1C45" w:rsidRPr="00D90648" w:rsidRDefault="007B1C45" w:rsidP="007B1C45">
      <w:pPr>
        <w:spacing w:line="600" w:lineRule="exact"/>
        <w:ind w:firstLine="645"/>
        <w:rPr>
          <w:rFonts w:ascii="黑体" w:eastAsia="黑体" w:hAnsi="黑体"/>
          <w:sz w:val="32"/>
          <w:szCs w:val="32"/>
        </w:rPr>
      </w:pPr>
      <w:r w:rsidRPr="00D90648">
        <w:rPr>
          <w:rFonts w:ascii="黑体" w:eastAsia="黑体" w:hAnsi="黑体" w:cs="黑体" w:hint="eastAsia"/>
          <w:sz w:val="32"/>
          <w:szCs w:val="32"/>
        </w:rPr>
        <w:t>四、保障措施</w:t>
      </w:r>
    </w:p>
    <w:p w:rsidR="007B1C45" w:rsidRPr="00D90648" w:rsidRDefault="007B1C45" w:rsidP="007B1C45">
      <w:pPr>
        <w:spacing w:line="600" w:lineRule="exact"/>
        <w:ind w:firstLine="600"/>
        <w:rPr>
          <w:rFonts w:ascii="仿宋_GB2312" w:eastAsia="仿宋_GB2312" w:hAnsi="仿宋"/>
          <w:sz w:val="32"/>
          <w:szCs w:val="32"/>
        </w:rPr>
      </w:pPr>
      <w:r w:rsidRPr="00D90648">
        <w:rPr>
          <w:rFonts w:ascii="楷体_GB2312" w:eastAsia="楷体_GB2312" w:hAnsi="仿宋" w:cs="楷体_GB2312"/>
          <w:sz w:val="32"/>
          <w:szCs w:val="32"/>
        </w:rPr>
        <w:t>(</w:t>
      </w:r>
      <w:proofErr w:type="gramStart"/>
      <w:r w:rsidRPr="00D90648">
        <w:rPr>
          <w:rFonts w:ascii="楷体_GB2312" w:eastAsia="楷体_GB2312" w:hAnsi="仿宋" w:cs="楷体_GB2312" w:hint="eastAsia"/>
          <w:sz w:val="32"/>
          <w:szCs w:val="32"/>
        </w:rPr>
        <w:t>一</w:t>
      </w:r>
      <w:proofErr w:type="gramEnd"/>
      <w:r w:rsidRPr="00D90648">
        <w:rPr>
          <w:rFonts w:ascii="楷体_GB2312" w:eastAsia="楷体_GB2312" w:hAnsi="仿宋" w:cs="楷体_GB2312"/>
          <w:sz w:val="32"/>
          <w:szCs w:val="32"/>
        </w:rPr>
        <w:t>)</w:t>
      </w:r>
      <w:r w:rsidRPr="00D90648">
        <w:rPr>
          <w:rFonts w:ascii="楷体_GB2312" w:eastAsia="楷体_GB2312" w:hAnsi="仿宋" w:cs="楷体_GB2312" w:hint="eastAsia"/>
          <w:sz w:val="32"/>
          <w:szCs w:val="32"/>
        </w:rPr>
        <w:t>提高认识，</w:t>
      </w:r>
      <w:r>
        <w:rPr>
          <w:rFonts w:ascii="楷体_GB2312" w:eastAsia="楷体_GB2312" w:hAnsi="仿宋" w:cs="楷体_GB2312" w:hint="eastAsia"/>
          <w:sz w:val="32"/>
          <w:szCs w:val="32"/>
        </w:rPr>
        <w:t>加</w:t>
      </w:r>
      <w:r w:rsidRPr="00D90648">
        <w:rPr>
          <w:rFonts w:ascii="楷体_GB2312" w:eastAsia="楷体_GB2312" w:hAnsi="仿宋" w:cs="楷体_GB2312" w:hint="eastAsia"/>
          <w:sz w:val="32"/>
          <w:szCs w:val="32"/>
        </w:rPr>
        <w:t>强组织领导。</w:t>
      </w:r>
      <w:r w:rsidRPr="00C357EB">
        <w:rPr>
          <w:rFonts w:ascii="仿宋_GB2312" w:eastAsia="仿宋_GB2312" w:hAnsi="仿宋" w:cs="仿宋_GB2312" w:hint="eastAsia"/>
          <w:sz w:val="32"/>
          <w:szCs w:val="32"/>
        </w:rPr>
        <w:t>“上虞无欠薪”创建工作是我区贯彻落实党中央、国务院关于切实解决农民工工资问题的重要抓手，是</w:t>
      </w:r>
      <w:proofErr w:type="gramStart"/>
      <w:r w:rsidRPr="00C357EB">
        <w:rPr>
          <w:rFonts w:ascii="仿宋_GB2312" w:eastAsia="仿宋_GB2312" w:hAnsi="仿宋" w:cs="仿宋_GB2312" w:hint="eastAsia"/>
          <w:sz w:val="32"/>
          <w:szCs w:val="32"/>
        </w:rPr>
        <w:t>践行</w:t>
      </w:r>
      <w:proofErr w:type="gramEnd"/>
      <w:r w:rsidRPr="00C357EB">
        <w:rPr>
          <w:rFonts w:ascii="仿宋_GB2312" w:eastAsia="仿宋_GB2312" w:hAnsi="仿宋" w:cs="仿宋_GB2312" w:hint="eastAsia"/>
          <w:sz w:val="32"/>
          <w:szCs w:val="32"/>
        </w:rPr>
        <w:t>“四个全面”的重要体现，</w:t>
      </w:r>
      <w:r w:rsidRPr="00D90648">
        <w:rPr>
          <w:rFonts w:ascii="仿宋_GB2312" w:eastAsia="仿宋_GB2312" w:hAnsi="仿宋" w:cs="仿宋_GB2312" w:hint="eastAsia"/>
          <w:sz w:val="32"/>
          <w:szCs w:val="32"/>
        </w:rPr>
        <w:t>任务艰巨、责任重大。</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防范处置企业拖欠工资工作领导小组办公室要牵头做好“</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无欠薪”行动的工作部署、组织协调、</w:t>
      </w:r>
      <w:r>
        <w:rPr>
          <w:rFonts w:ascii="仿宋_GB2312" w:eastAsia="仿宋_GB2312" w:hAnsi="仿宋" w:cs="仿宋_GB2312" w:hint="eastAsia"/>
          <w:sz w:val="32"/>
          <w:szCs w:val="32"/>
        </w:rPr>
        <w:t>督导落实</w:t>
      </w:r>
      <w:r w:rsidRPr="00D90648">
        <w:rPr>
          <w:rFonts w:ascii="仿宋_GB2312" w:eastAsia="仿宋_GB2312" w:hAnsi="仿宋" w:cs="仿宋_GB2312" w:hint="eastAsia"/>
          <w:sz w:val="32"/>
          <w:szCs w:val="32"/>
        </w:rPr>
        <w:t>等工作；各乡镇（街道）和有关部门务必要高度重视，切实落实属地管理和主体管理责任，结合自身职责做好相关工作。</w:t>
      </w:r>
    </w:p>
    <w:p w:rsidR="007B1C45" w:rsidRPr="00D90648" w:rsidRDefault="007B1C45" w:rsidP="007B1C45">
      <w:pPr>
        <w:spacing w:line="600" w:lineRule="exact"/>
        <w:ind w:firstLineChars="200" w:firstLine="640"/>
        <w:rPr>
          <w:rFonts w:ascii="仿宋_GB2312" w:eastAsia="仿宋_GB2312" w:hAnsi="仿宋"/>
          <w:sz w:val="32"/>
          <w:szCs w:val="32"/>
        </w:rPr>
      </w:pPr>
      <w:r w:rsidRPr="00D90648">
        <w:rPr>
          <w:rFonts w:ascii="楷体_GB2312" w:eastAsia="楷体_GB2312" w:hAnsi="仿宋" w:cs="楷体_GB2312" w:hint="eastAsia"/>
          <w:sz w:val="32"/>
          <w:szCs w:val="32"/>
        </w:rPr>
        <w:t>（二）</w:t>
      </w:r>
      <w:r>
        <w:rPr>
          <w:rFonts w:ascii="楷体_GB2312" w:eastAsia="楷体_GB2312" w:hAnsi="仿宋" w:cs="楷体_GB2312" w:hint="eastAsia"/>
          <w:sz w:val="32"/>
          <w:szCs w:val="32"/>
        </w:rPr>
        <w:t>突出</w:t>
      </w:r>
      <w:r w:rsidRPr="00D90648">
        <w:rPr>
          <w:rFonts w:ascii="楷体_GB2312" w:eastAsia="楷体_GB2312" w:hAnsi="仿宋" w:cs="楷体_GB2312" w:hint="eastAsia"/>
          <w:sz w:val="32"/>
          <w:szCs w:val="32"/>
        </w:rPr>
        <w:t>重点，</w:t>
      </w:r>
      <w:r>
        <w:rPr>
          <w:rFonts w:ascii="楷体_GB2312" w:eastAsia="楷体_GB2312" w:hAnsi="仿宋" w:cs="楷体_GB2312" w:hint="eastAsia"/>
          <w:sz w:val="32"/>
          <w:szCs w:val="32"/>
        </w:rPr>
        <w:t>抓好</w:t>
      </w:r>
      <w:r w:rsidRPr="00D90648">
        <w:rPr>
          <w:rFonts w:ascii="楷体_GB2312" w:eastAsia="楷体_GB2312" w:hAnsi="仿宋" w:cs="楷体_GB2312" w:hint="eastAsia"/>
          <w:sz w:val="32"/>
          <w:szCs w:val="32"/>
        </w:rPr>
        <w:t>工作落实。</w:t>
      </w:r>
      <w:r w:rsidRPr="00D90648">
        <w:rPr>
          <w:rFonts w:ascii="仿宋_GB2312" w:eastAsia="仿宋_GB2312" w:hAnsi="仿宋" w:cs="仿宋_GB2312" w:hint="eastAsia"/>
          <w:sz w:val="32"/>
          <w:szCs w:val="32"/>
        </w:rPr>
        <w:t>各乡镇（街道）和有关部门要对照“无欠薪”县</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市、区</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创建标准，</w:t>
      </w:r>
      <w:r>
        <w:rPr>
          <w:rFonts w:ascii="仿宋_GB2312" w:eastAsia="仿宋_GB2312" w:hAnsi="仿宋" w:cs="仿宋_GB2312" w:hint="eastAsia"/>
          <w:sz w:val="32"/>
          <w:szCs w:val="32"/>
        </w:rPr>
        <w:t>逐项</w:t>
      </w:r>
      <w:r w:rsidRPr="00D90648">
        <w:rPr>
          <w:rFonts w:ascii="仿宋_GB2312" w:eastAsia="仿宋_GB2312" w:hAnsi="仿宋" w:cs="仿宋_GB2312" w:hint="eastAsia"/>
          <w:sz w:val="32"/>
          <w:szCs w:val="32"/>
        </w:rPr>
        <w:t>梳理问题短板，</w:t>
      </w:r>
      <w:r>
        <w:rPr>
          <w:rFonts w:ascii="仿宋_GB2312" w:eastAsia="仿宋_GB2312" w:hAnsi="仿宋" w:cs="仿宋_GB2312" w:hint="eastAsia"/>
          <w:sz w:val="32"/>
          <w:szCs w:val="32"/>
        </w:rPr>
        <w:t>精准</w:t>
      </w:r>
      <w:r w:rsidRPr="00D90648">
        <w:rPr>
          <w:rFonts w:ascii="仿宋_GB2312" w:eastAsia="仿宋_GB2312" w:hAnsi="仿宋" w:cs="仿宋_GB2312" w:hint="eastAsia"/>
          <w:sz w:val="32"/>
          <w:szCs w:val="32"/>
        </w:rPr>
        <w:t>研究对策措施，</w:t>
      </w:r>
      <w:proofErr w:type="gramStart"/>
      <w:r w:rsidRPr="00D90648">
        <w:rPr>
          <w:rFonts w:ascii="仿宋_GB2312" w:eastAsia="仿宋_GB2312" w:hAnsi="仿宋" w:cs="仿宋_GB2312" w:hint="eastAsia"/>
          <w:sz w:val="32"/>
          <w:szCs w:val="32"/>
        </w:rPr>
        <w:t>稳步抓好</w:t>
      </w:r>
      <w:proofErr w:type="gramEnd"/>
      <w:r w:rsidRPr="00D90648">
        <w:rPr>
          <w:rFonts w:ascii="仿宋_GB2312" w:eastAsia="仿宋_GB2312" w:hAnsi="仿宋" w:cs="仿宋_GB2312" w:hint="eastAsia"/>
          <w:sz w:val="32"/>
          <w:szCs w:val="32"/>
        </w:rPr>
        <w:t>工作落实，同时明确时间节点，确保有序推进。要重点推进欠薪防范处置长效机制的全面落地，在前期出台欠薪应急预案、欠薪应急周转金、工资保证金、欠薪</w:t>
      </w:r>
      <w:r>
        <w:rPr>
          <w:rFonts w:ascii="仿宋_GB2312" w:eastAsia="仿宋_GB2312" w:hAnsi="仿宋" w:cs="仿宋_GB2312" w:hint="eastAsia"/>
          <w:sz w:val="32"/>
          <w:szCs w:val="32"/>
        </w:rPr>
        <w:t>犯罪</w:t>
      </w:r>
      <w:r w:rsidRPr="00D90648">
        <w:rPr>
          <w:rFonts w:ascii="仿宋_GB2312" w:eastAsia="仿宋_GB2312" w:hAnsi="仿宋" w:cs="仿宋_GB2312" w:hint="eastAsia"/>
          <w:sz w:val="32"/>
          <w:szCs w:val="32"/>
        </w:rPr>
        <w:t>案件移</w:t>
      </w:r>
      <w:r>
        <w:rPr>
          <w:rFonts w:ascii="仿宋_GB2312" w:eastAsia="仿宋_GB2312" w:hAnsi="仿宋" w:cs="仿宋_GB2312" w:hint="eastAsia"/>
          <w:sz w:val="32"/>
          <w:szCs w:val="32"/>
        </w:rPr>
        <w:t>送</w:t>
      </w:r>
      <w:r w:rsidRPr="00D90648">
        <w:rPr>
          <w:rFonts w:ascii="仿宋_GB2312" w:eastAsia="仿宋_GB2312" w:hAnsi="仿宋" w:cs="仿宋_GB2312" w:hint="eastAsia"/>
          <w:sz w:val="32"/>
          <w:szCs w:val="32"/>
        </w:rPr>
        <w:t>等制度的基础上，进一步完</w:t>
      </w:r>
      <w:r w:rsidRPr="00D90648">
        <w:rPr>
          <w:rFonts w:ascii="仿宋_GB2312" w:eastAsia="仿宋_GB2312" w:hAnsi="仿宋" w:cs="仿宋_GB2312" w:hint="eastAsia"/>
          <w:sz w:val="32"/>
          <w:szCs w:val="32"/>
        </w:rPr>
        <w:lastRenderedPageBreak/>
        <w:t>善工资争议绿色通道、欠薪失信联合惩戒、部门联合预警等机制，逐步形成防范企业欠薪的完备体系。</w:t>
      </w:r>
    </w:p>
    <w:p w:rsidR="007B1C45" w:rsidRPr="00D90648" w:rsidRDefault="007B1C45" w:rsidP="007B1C45">
      <w:pPr>
        <w:spacing w:line="600" w:lineRule="exact"/>
        <w:ind w:firstLine="645"/>
        <w:rPr>
          <w:rFonts w:ascii="仿宋_GB2312" w:eastAsia="仿宋_GB2312" w:hAnsi="仿宋"/>
          <w:sz w:val="32"/>
          <w:szCs w:val="32"/>
        </w:rPr>
      </w:pPr>
      <w:r w:rsidRPr="00D90648">
        <w:rPr>
          <w:rFonts w:ascii="楷体_GB2312" w:eastAsia="楷体_GB2312" w:hAnsi="仿宋" w:cs="楷体_GB2312" w:hint="eastAsia"/>
          <w:sz w:val="32"/>
          <w:szCs w:val="32"/>
        </w:rPr>
        <w:t>（三）强化考核，</w:t>
      </w:r>
      <w:r>
        <w:rPr>
          <w:rFonts w:ascii="楷体_GB2312" w:eastAsia="楷体_GB2312" w:hAnsi="仿宋" w:cs="楷体_GB2312" w:hint="eastAsia"/>
          <w:sz w:val="32"/>
          <w:szCs w:val="32"/>
        </w:rPr>
        <w:t>明确</w:t>
      </w:r>
      <w:r w:rsidRPr="00D90648">
        <w:rPr>
          <w:rFonts w:ascii="楷体_GB2312" w:eastAsia="楷体_GB2312" w:hAnsi="仿宋" w:cs="楷体_GB2312" w:hint="eastAsia"/>
          <w:sz w:val="32"/>
          <w:szCs w:val="32"/>
        </w:rPr>
        <w:t>管理责任。</w:t>
      </w:r>
      <w:r w:rsidRPr="00D90648">
        <w:rPr>
          <w:rFonts w:ascii="仿宋_GB2312" w:eastAsia="仿宋_GB2312" w:hAnsi="仿宋" w:cs="仿宋_GB2312" w:hint="eastAsia"/>
          <w:sz w:val="32"/>
          <w:szCs w:val="32"/>
        </w:rPr>
        <w:t>将“</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无欠薪”县</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市、区</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建设工作纳入</w:t>
      </w:r>
      <w:r>
        <w:rPr>
          <w:rFonts w:ascii="仿宋_GB2312" w:eastAsia="仿宋_GB2312" w:hAnsi="仿宋" w:cs="仿宋_GB2312" w:hint="eastAsia"/>
          <w:sz w:val="32"/>
          <w:szCs w:val="32"/>
        </w:rPr>
        <w:t>重点工作清单</w:t>
      </w:r>
      <w:r w:rsidRPr="00D90648">
        <w:rPr>
          <w:rFonts w:ascii="仿宋_GB2312" w:eastAsia="仿宋_GB2312" w:hAnsi="仿宋" w:cs="仿宋_GB2312" w:hint="eastAsia"/>
          <w:sz w:val="32"/>
          <w:szCs w:val="32"/>
        </w:rPr>
        <w:t>，</w:t>
      </w:r>
      <w:r>
        <w:rPr>
          <w:rFonts w:ascii="仿宋_GB2312" w:eastAsia="仿宋_GB2312" w:hAnsi="仿宋" w:cs="仿宋_GB2312" w:hint="eastAsia"/>
          <w:sz w:val="32"/>
          <w:szCs w:val="32"/>
        </w:rPr>
        <w:t>实施清单制考核，</w:t>
      </w:r>
      <w:r w:rsidRPr="00D90648">
        <w:rPr>
          <w:rFonts w:ascii="仿宋_GB2312" w:eastAsia="仿宋_GB2312" w:hAnsi="仿宋" w:cs="仿宋_GB2312" w:hint="eastAsia"/>
          <w:sz w:val="32"/>
          <w:szCs w:val="32"/>
        </w:rPr>
        <w:t>对发生重大欠薪事件、考核不达标以及履职缺位的单位或个人，依照有关规定进行追责问责。对涉及政府投资项目和市政工程的相关主管部门，要签订“无欠薪”责任状，确保发包管辖的工程项目做到零欠薪。</w:t>
      </w:r>
    </w:p>
    <w:p w:rsidR="007B1C45" w:rsidRPr="00D90648" w:rsidRDefault="007B1C45" w:rsidP="007B1C45">
      <w:pPr>
        <w:spacing w:line="600" w:lineRule="exact"/>
        <w:ind w:firstLineChars="200" w:firstLine="640"/>
        <w:rPr>
          <w:rFonts w:ascii="仿宋_GB2312" w:eastAsia="仿宋_GB2312" w:hAnsi="仿宋"/>
          <w:sz w:val="32"/>
          <w:szCs w:val="32"/>
        </w:rPr>
      </w:pPr>
      <w:r w:rsidRPr="00D90648">
        <w:rPr>
          <w:rFonts w:ascii="楷体_GB2312" w:eastAsia="楷体_GB2312" w:hAnsi="仿宋" w:cs="楷体_GB2312"/>
          <w:sz w:val="32"/>
          <w:szCs w:val="32"/>
        </w:rPr>
        <w:t>(</w:t>
      </w:r>
      <w:r w:rsidRPr="00D90648">
        <w:rPr>
          <w:rFonts w:ascii="楷体_GB2312" w:eastAsia="楷体_GB2312" w:hAnsi="仿宋" w:cs="楷体_GB2312" w:hint="eastAsia"/>
          <w:sz w:val="32"/>
          <w:szCs w:val="32"/>
        </w:rPr>
        <w:t>四</w:t>
      </w:r>
      <w:r w:rsidRPr="00D90648">
        <w:rPr>
          <w:rFonts w:ascii="楷体_GB2312" w:eastAsia="楷体_GB2312" w:hAnsi="仿宋" w:cs="楷体_GB2312"/>
          <w:sz w:val="32"/>
          <w:szCs w:val="32"/>
        </w:rPr>
        <w:t>)</w:t>
      </w:r>
      <w:r w:rsidRPr="00D90648">
        <w:rPr>
          <w:rFonts w:ascii="楷体_GB2312" w:eastAsia="楷体_GB2312" w:hAnsi="仿宋" w:cs="楷体_GB2312" w:hint="eastAsia"/>
          <w:sz w:val="32"/>
          <w:szCs w:val="32"/>
        </w:rPr>
        <w:t>营造氛围</w:t>
      </w:r>
      <w:r>
        <w:rPr>
          <w:rFonts w:ascii="楷体_GB2312" w:eastAsia="楷体_GB2312" w:hAnsi="仿宋" w:cs="楷体_GB2312" w:hint="eastAsia"/>
          <w:sz w:val="32"/>
          <w:szCs w:val="32"/>
        </w:rPr>
        <w:t>，注重宣传引导</w:t>
      </w:r>
      <w:r w:rsidRPr="00D90648">
        <w:rPr>
          <w:rFonts w:ascii="楷体_GB2312" w:eastAsia="楷体_GB2312" w:hAnsi="仿宋" w:cs="楷体_GB2312" w:hint="eastAsia"/>
          <w:sz w:val="32"/>
          <w:szCs w:val="32"/>
        </w:rPr>
        <w:t>。</w:t>
      </w:r>
      <w:r w:rsidRPr="000F6855">
        <w:rPr>
          <w:rFonts w:ascii="仿宋_GB2312" w:eastAsia="仿宋_GB2312" w:hAnsi="仿宋" w:cs="仿宋_GB2312" w:hint="eastAsia"/>
          <w:sz w:val="32"/>
          <w:szCs w:val="32"/>
        </w:rPr>
        <w:t>发挥</w:t>
      </w:r>
      <w:r w:rsidRPr="00D90648">
        <w:rPr>
          <w:rFonts w:ascii="仿宋_GB2312" w:eastAsia="仿宋_GB2312" w:hAnsi="仿宋" w:cs="仿宋_GB2312" w:hint="eastAsia"/>
          <w:sz w:val="32"/>
          <w:szCs w:val="32"/>
        </w:rPr>
        <w:t>各类媒体</w:t>
      </w:r>
      <w:r>
        <w:rPr>
          <w:rFonts w:ascii="仿宋_GB2312" w:eastAsia="仿宋_GB2312" w:hAnsi="仿宋" w:cs="仿宋_GB2312" w:hint="eastAsia"/>
          <w:sz w:val="32"/>
          <w:szCs w:val="32"/>
        </w:rPr>
        <w:t>作用</w:t>
      </w:r>
      <w:r w:rsidRPr="00D90648">
        <w:rPr>
          <w:rFonts w:ascii="仿宋_GB2312" w:eastAsia="仿宋_GB2312" w:hAnsi="仿宋" w:cs="仿宋_GB2312" w:hint="eastAsia"/>
          <w:sz w:val="32"/>
          <w:szCs w:val="32"/>
        </w:rPr>
        <w:t>广泛宣传开展“</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无欠薪”行动的重要意义。通过</w:t>
      </w:r>
      <w:r>
        <w:rPr>
          <w:rFonts w:ascii="仿宋_GB2312" w:eastAsia="仿宋_GB2312" w:hAnsi="仿宋" w:cs="仿宋_GB2312" w:hint="eastAsia"/>
          <w:sz w:val="32"/>
          <w:szCs w:val="32"/>
        </w:rPr>
        <w:t>传统媒体与新媒体相结合方式，在报刊、广播、电视及网络媒体、手机媒体上进行宣传，形成全社会创建工作气氛</w:t>
      </w:r>
      <w:r w:rsidRPr="00D90648">
        <w:rPr>
          <w:rFonts w:ascii="仿宋_GB2312" w:eastAsia="仿宋_GB2312" w:hAnsi="仿宋" w:cs="仿宋_GB2312" w:hint="eastAsia"/>
          <w:sz w:val="32"/>
          <w:szCs w:val="32"/>
        </w:rPr>
        <w:t>。要继续深入开展“企业关爱职工、职工热爱企业”和“工资不拖欠、维权要理性”</w:t>
      </w:r>
      <w:r>
        <w:rPr>
          <w:rFonts w:ascii="仿宋_GB2312" w:eastAsia="仿宋_GB2312" w:hAnsi="仿宋" w:cs="仿宋_GB2312" w:hint="eastAsia"/>
          <w:sz w:val="32"/>
          <w:szCs w:val="32"/>
        </w:rPr>
        <w:t>等</w:t>
      </w:r>
      <w:r w:rsidRPr="00D90648">
        <w:rPr>
          <w:rFonts w:ascii="仿宋_GB2312" w:eastAsia="仿宋_GB2312" w:hAnsi="仿宋" w:cs="仿宋_GB2312" w:hint="eastAsia"/>
          <w:sz w:val="32"/>
          <w:szCs w:val="32"/>
        </w:rPr>
        <w:t>主题活动，引导企业和职工共建和谐劳动关系，为</w:t>
      </w:r>
      <w:r>
        <w:rPr>
          <w:rFonts w:ascii="仿宋_GB2312" w:eastAsia="仿宋_GB2312" w:hAnsi="仿宋" w:cs="仿宋_GB2312" w:hint="eastAsia"/>
          <w:sz w:val="32"/>
          <w:szCs w:val="32"/>
        </w:rPr>
        <w:t>深入开展</w:t>
      </w:r>
      <w:r w:rsidRPr="00D90648">
        <w:rPr>
          <w:rFonts w:ascii="仿宋_GB2312" w:eastAsia="仿宋_GB2312" w:hAnsi="仿宋" w:cs="仿宋_GB2312" w:hint="eastAsia"/>
          <w:sz w:val="32"/>
          <w:szCs w:val="32"/>
        </w:rPr>
        <w:t>“</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无欠薪”行动营造良好的氛围。</w:t>
      </w:r>
    </w:p>
    <w:p w:rsidR="007B1C45" w:rsidRPr="00D90648" w:rsidRDefault="007B1C45" w:rsidP="007B1C45">
      <w:pPr>
        <w:spacing w:line="600" w:lineRule="exact"/>
        <w:ind w:firstLine="645"/>
        <w:rPr>
          <w:rFonts w:ascii="仿宋_GB2312" w:eastAsia="仿宋_GB2312" w:hAnsi="仿宋"/>
          <w:sz w:val="32"/>
          <w:szCs w:val="32"/>
        </w:rPr>
      </w:pPr>
    </w:p>
    <w:p w:rsidR="007B1C45" w:rsidRPr="00D90648" w:rsidRDefault="007B1C45" w:rsidP="007B1C45">
      <w:pPr>
        <w:spacing w:line="600" w:lineRule="exact"/>
        <w:ind w:leftChars="304" w:left="1918" w:hangingChars="400" w:hanging="1280"/>
        <w:rPr>
          <w:rFonts w:ascii="仿宋_GB2312" w:eastAsia="仿宋_GB2312" w:hAnsi="仿宋"/>
          <w:sz w:val="32"/>
          <w:szCs w:val="32"/>
        </w:rPr>
      </w:pPr>
      <w:r w:rsidRPr="00D90648">
        <w:rPr>
          <w:rFonts w:ascii="仿宋_GB2312" w:eastAsia="仿宋_GB2312" w:hAnsi="仿宋" w:cs="仿宋_GB2312" w:hint="eastAsia"/>
          <w:sz w:val="32"/>
          <w:szCs w:val="32"/>
        </w:rPr>
        <w:t>附件：</w:t>
      </w:r>
      <w:r w:rsidRPr="00D90648">
        <w:rPr>
          <w:rFonts w:ascii="仿宋_GB2312" w:eastAsia="仿宋_GB2312" w:hAnsi="仿宋" w:cs="仿宋_GB2312"/>
          <w:sz w:val="32"/>
          <w:szCs w:val="32"/>
        </w:rPr>
        <w:t>1.</w:t>
      </w:r>
      <w:r>
        <w:rPr>
          <w:rFonts w:ascii="仿宋_GB2312" w:eastAsia="仿宋_GB2312" w:hAnsi="仿宋" w:cs="仿宋_GB2312" w:hint="eastAsia"/>
          <w:sz w:val="32"/>
          <w:szCs w:val="32"/>
        </w:rPr>
        <w:t>上虞区</w:t>
      </w:r>
      <w:r w:rsidRPr="00D90648">
        <w:rPr>
          <w:rFonts w:ascii="仿宋_GB2312" w:eastAsia="仿宋_GB2312" w:hAnsi="仿宋" w:cs="仿宋_GB2312" w:hint="eastAsia"/>
          <w:sz w:val="32"/>
          <w:szCs w:val="32"/>
        </w:rPr>
        <w:t>防范处置企业拖欠工资工作领导小组成员名单及职责分工</w:t>
      </w:r>
    </w:p>
    <w:p w:rsidR="007B1C45" w:rsidRPr="00D90648" w:rsidRDefault="007B1C45" w:rsidP="007B1C45">
      <w:pPr>
        <w:spacing w:line="600" w:lineRule="exact"/>
        <w:ind w:firstLineChars="500" w:firstLine="1600"/>
        <w:rPr>
          <w:rFonts w:ascii="仿宋_GB2312" w:eastAsia="仿宋_GB2312" w:hAnsi="仿宋"/>
          <w:sz w:val="32"/>
          <w:szCs w:val="32"/>
        </w:rPr>
      </w:pPr>
      <w:r w:rsidRPr="00D90648">
        <w:rPr>
          <w:rFonts w:ascii="仿宋_GB2312" w:eastAsia="仿宋_GB2312" w:hAnsi="仿宋" w:cs="仿宋_GB2312"/>
          <w:sz w:val="32"/>
          <w:szCs w:val="32"/>
        </w:rPr>
        <w:t>2.</w:t>
      </w:r>
      <w:r w:rsidRPr="00D90648">
        <w:rPr>
          <w:rFonts w:ascii="仿宋_GB2312" w:eastAsia="仿宋_GB2312" w:hAnsi="仿宋" w:cs="仿宋_GB2312" w:hint="eastAsia"/>
          <w:sz w:val="32"/>
          <w:szCs w:val="32"/>
        </w:rPr>
        <w:t>“</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无欠薪”行动专项治理方案</w:t>
      </w:r>
    </w:p>
    <w:p w:rsidR="007B1C45" w:rsidRPr="00D90648" w:rsidRDefault="007B1C45" w:rsidP="007B1C45">
      <w:pPr>
        <w:spacing w:line="600" w:lineRule="exact"/>
        <w:ind w:leftChars="760" w:left="2076" w:hangingChars="150" w:hanging="480"/>
        <w:rPr>
          <w:rFonts w:ascii="仿宋_GB2312" w:eastAsia="仿宋_GB2312" w:hAnsi="仿宋"/>
          <w:sz w:val="32"/>
          <w:szCs w:val="32"/>
        </w:rPr>
      </w:pPr>
      <w:r w:rsidRPr="00D90648">
        <w:rPr>
          <w:rFonts w:ascii="仿宋_GB2312" w:eastAsia="仿宋_GB2312" w:hAnsi="仿宋" w:cs="仿宋_GB2312"/>
          <w:sz w:val="32"/>
          <w:szCs w:val="32"/>
        </w:rPr>
        <w:t>3.</w:t>
      </w:r>
      <w:r w:rsidRPr="00D90648">
        <w:rPr>
          <w:rFonts w:ascii="仿宋_GB2312" w:eastAsia="仿宋_GB2312" w:hAnsi="仿宋" w:cs="仿宋_GB2312" w:hint="eastAsia"/>
          <w:sz w:val="32"/>
          <w:szCs w:val="32"/>
        </w:rPr>
        <w:t>“无欠薪”县</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市、区</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建设考核验收标准及责任分解表</w:t>
      </w:r>
    </w:p>
    <w:p w:rsidR="007B1C45" w:rsidRDefault="007B1C45" w:rsidP="007B1C45">
      <w:pPr>
        <w:spacing w:line="600" w:lineRule="exact"/>
        <w:jc w:val="left"/>
        <w:rPr>
          <w:rFonts w:ascii="黑体" w:eastAsia="黑体" w:hAnsi="黑体"/>
          <w:sz w:val="32"/>
          <w:szCs w:val="32"/>
        </w:rPr>
      </w:pPr>
      <w:r>
        <w:rPr>
          <w:rFonts w:ascii="仿宋_GB2312" w:eastAsia="仿宋_GB2312" w:hAnsi="仿宋"/>
          <w:sz w:val="32"/>
          <w:szCs w:val="32"/>
        </w:rPr>
        <w:br w:type="page"/>
      </w:r>
      <w:r w:rsidRPr="00ED2D0E">
        <w:rPr>
          <w:rFonts w:ascii="黑体" w:eastAsia="黑体" w:hAnsi="黑体" w:cs="黑体" w:hint="eastAsia"/>
          <w:sz w:val="32"/>
          <w:szCs w:val="32"/>
        </w:rPr>
        <w:lastRenderedPageBreak/>
        <w:t>附件</w:t>
      </w:r>
      <w:r w:rsidRPr="00ED2D0E">
        <w:rPr>
          <w:rFonts w:ascii="黑体" w:eastAsia="黑体" w:hAnsi="黑体" w:cs="黑体"/>
          <w:sz w:val="32"/>
          <w:szCs w:val="32"/>
        </w:rPr>
        <w:t>1</w:t>
      </w:r>
    </w:p>
    <w:p w:rsidR="007B1C45" w:rsidRPr="00ED2D0E" w:rsidRDefault="007B1C45" w:rsidP="007B1C45">
      <w:pPr>
        <w:spacing w:line="560" w:lineRule="exact"/>
        <w:jc w:val="left"/>
        <w:rPr>
          <w:rFonts w:ascii="黑体" w:eastAsia="黑体" w:hAnsi="黑体"/>
          <w:sz w:val="32"/>
          <w:szCs w:val="32"/>
        </w:rPr>
      </w:pPr>
    </w:p>
    <w:p w:rsidR="007B1C45" w:rsidRPr="007B1C45" w:rsidRDefault="007B1C45" w:rsidP="007B1C45">
      <w:pPr>
        <w:spacing w:line="560" w:lineRule="exact"/>
        <w:jc w:val="center"/>
        <w:rPr>
          <w:rFonts w:ascii="方正小标宋_GBK" w:eastAsia="方正小标宋_GBK" w:cs="方正小标宋简体" w:hint="eastAsia"/>
          <w:sz w:val="42"/>
          <w:szCs w:val="42"/>
        </w:rPr>
      </w:pPr>
      <w:r w:rsidRPr="007B1C45">
        <w:rPr>
          <w:rFonts w:ascii="方正小标宋_GBK" w:eastAsia="方正小标宋_GBK" w:cs="方正小标宋简体" w:hint="eastAsia"/>
          <w:sz w:val="42"/>
          <w:szCs w:val="42"/>
        </w:rPr>
        <w:t>上虞区防范处置企业拖欠工资工作领导小组</w:t>
      </w:r>
    </w:p>
    <w:p w:rsidR="007B1C45" w:rsidRPr="007B1C45" w:rsidRDefault="007B1C45" w:rsidP="007B1C45">
      <w:pPr>
        <w:spacing w:line="560" w:lineRule="exact"/>
        <w:jc w:val="center"/>
        <w:rPr>
          <w:rFonts w:ascii="方正小标宋_GBK" w:eastAsia="方正小标宋_GBK" w:hint="eastAsia"/>
          <w:sz w:val="42"/>
          <w:szCs w:val="42"/>
        </w:rPr>
      </w:pPr>
      <w:r w:rsidRPr="007B1C45">
        <w:rPr>
          <w:rFonts w:ascii="方正小标宋_GBK" w:eastAsia="方正小标宋_GBK" w:cs="方正小标宋简体" w:hint="eastAsia"/>
          <w:sz w:val="42"/>
          <w:szCs w:val="42"/>
        </w:rPr>
        <w:t>成员名单及职责分工</w:t>
      </w:r>
    </w:p>
    <w:p w:rsidR="007B1C45" w:rsidRPr="00D90648" w:rsidRDefault="007B1C45" w:rsidP="007B1C45">
      <w:pPr>
        <w:spacing w:line="560" w:lineRule="exact"/>
        <w:rPr>
          <w:rFonts w:ascii="仿宋_GB2312" w:eastAsia="仿宋_GB2312" w:cs="仿宋_GB2312"/>
          <w:sz w:val="32"/>
          <w:szCs w:val="32"/>
        </w:rPr>
      </w:pPr>
      <w:r w:rsidRPr="00D90648">
        <w:rPr>
          <w:rFonts w:ascii="仿宋_GB2312" w:eastAsia="仿宋_GB2312" w:cs="仿宋_GB2312"/>
          <w:sz w:val="32"/>
          <w:szCs w:val="32"/>
        </w:rPr>
        <w:t xml:space="preserve">    </w:t>
      </w:r>
    </w:p>
    <w:p w:rsidR="007B1C45" w:rsidRPr="00D90648" w:rsidRDefault="007B1C45" w:rsidP="007B1C45">
      <w:pPr>
        <w:spacing w:line="580" w:lineRule="exact"/>
        <w:ind w:firstLineChars="200" w:firstLine="640"/>
        <w:rPr>
          <w:rFonts w:ascii="仿宋_GB2312" w:eastAsia="仿宋_GB2312"/>
          <w:sz w:val="32"/>
          <w:szCs w:val="32"/>
        </w:rPr>
      </w:pPr>
      <w:r w:rsidRPr="001C43E0">
        <w:rPr>
          <w:rFonts w:ascii="仿宋_GB2312" w:eastAsia="仿宋_GB2312" w:cs="仿宋_GB2312" w:hint="eastAsia"/>
          <w:sz w:val="32"/>
          <w:szCs w:val="32"/>
        </w:rPr>
        <w:t>为</w:t>
      </w:r>
      <w:r w:rsidRPr="00FF5AA4">
        <w:rPr>
          <w:rFonts w:ascii="仿宋_GB2312" w:eastAsia="仿宋_GB2312" w:cs="仿宋_GB2312" w:hint="eastAsia"/>
          <w:sz w:val="32"/>
          <w:szCs w:val="32"/>
        </w:rPr>
        <w:t>了认真贯彻党中央、国务院切实解决农民工工资问题的决策和《国务院办公厅关于全面治理拖欠农民工工资问题的意见》（国办发〔</w:t>
      </w:r>
      <w:r w:rsidRPr="00FF5AA4">
        <w:rPr>
          <w:rFonts w:ascii="仿宋_GB2312" w:eastAsia="仿宋_GB2312" w:cs="仿宋_GB2312"/>
          <w:sz w:val="32"/>
          <w:szCs w:val="32"/>
        </w:rPr>
        <w:t>2016</w:t>
      </w:r>
      <w:r w:rsidRPr="00FF5AA4">
        <w:rPr>
          <w:rFonts w:ascii="仿宋_GB2312" w:eastAsia="仿宋_GB2312" w:cs="仿宋_GB2312" w:hint="eastAsia"/>
          <w:sz w:val="32"/>
          <w:szCs w:val="32"/>
        </w:rPr>
        <w:t>〕</w:t>
      </w:r>
      <w:r w:rsidRPr="00FF5AA4">
        <w:rPr>
          <w:rFonts w:ascii="仿宋_GB2312" w:eastAsia="仿宋_GB2312" w:cs="仿宋_GB2312"/>
          <w:sz w:val="32"/>
          <w:szCs w:val="32"/>
        </w:rPr>
        <w:t>1</w:t>
      </w:r>
      <w:r w:rsidRPr="00FF5AA4">
        <w:rPr>
          <w:rFonts w:ascii="仿宋_GB2312" w:eastAsia="仿宋_GB2312" w:cs="仿宋_GB2312" w:hint="eastAsia"/>
          <w:sz w:val="32"/>
          <w:szCs w:val="32"/>
        </w:rPr>
        <w:t>号）精神，以及《浙江省人民政府办公厅关于深入开展“浙江无欠薪”行动的通知》</w:t>
      </w:r>
      <w:r w:rsidRPr="00FF5AA4">
        <w:rPr>
          <w:rFonts w:ascii="仿宋_GB2312" w:eastAsia="仿宋_GB2312" w:cs="仿宋_GB2312"/>
          <w:sz w:val="32"/>
          <w:szCs w:val="32"/>
        </w:rPr>
        <w:t>(</w:t>
      </w:r>
      <w:r w:rsidRPr="00FF5AA4">
        <w:rPr>
          <w:rFonts w:ascii="仿宋_GB2312" w:eastAsia="仿宋_GB2312" w:cs="仿宋_GB2312" w:hint="eastAsia"/>
          <w:sz w:val="32"/>
          <w:szCs w:val="32"/>
        </w:rPr>
        <w:t>浙政办发〔</w:t>
      </w:r>
      <w:r w:rsidRPr="00FF5AA4">
        <w:rPr>
          <w:rFonts w:ascii="仿宋_GB2312" w:eastAsia="仿宋_GB2312" w:cs="仿宋_GB2312"/>
          <w:sz w:val="32"/>
          <w:szCs w:val="32"/>
        </w:rPr>
        <w:t>2017</w:t>
      </w:r>
      <w:r w:rsidRPr="00FF5AA4">
        <w:rPr>
          <w:rFonts w:ascii="仿宋_GB2312" w:eastAsia="仿宋_GB2312" w:cs="仿宋_GB2312" w:hint="eastAsia"/>
          <w:sz w:val="32"/>
          <w:szCs w:val="32"/>
        </w:rPr>
        <w:t>〕</w:t>
      </w:r>
      <w:r w:rsidRPr="00FF5AA4">
        <w:rPr>
          <w:rFonts w:ascii="仿宋_GB2312" w:eastAsia="仿宋_GB2312" w:cs="仿宋_GB2312"/>
          <w:sz w:val="32"/>
          <w:szCs w:val="32"/>
        </w:rPr>
        <w:t>80</w:t>
      </w:r>
      <w:r w:rsidRPr="00FF5AA4">
        <w:rPr>
          <w:rFonts w:ascii="仿宋_GB2312" w:eastAsia="仿宋_GB2312" w:cs="仿宋_GB2312" w:hint="eastAsia"/>
          <w:sz w:val="32"/>
          <w:szCs w:val="32"/>
        </w:rPr>
        <w:t>号</w:t>
      </w:r>
      <w:r w:rsidRPr="00FF5AA4">
        <w:rPr>
          <w:rFonts w:ascii="仿宋_GB2312" w:eastAsia="仿宋_GB2312" w:cs="仿宋_GB2312"/>
          <w:sz w:val="32"/>
          <w:szCs w:val="32"/>
        </w:rPr>
        <w:t>)</w:t>
      </w:r>
      <w:r w:rsidRPr="00FF5AA4">
        <w:rPr>
          <w:rFonts w:ascii="仿宋_GB2312" w:eastAsia="仿宋_GB2312" w:cs="仿宋_GB2312" w:hint="eastAsia"/>
          <w:sz w:val="32"/>
          <w:szCs w:val="32"/>
        </w:rPr>
        <w:t>要求</w:t>
      </w:r>
      <w:r>
        <w:rPr>
          <w:rFonts w:ascii="仿宋_GB2312" w:eastAsia="仿宋_GB2312" w:cs="仿宋_GB2312" w:hint="eastAsia"/>
          <w:sz w:val="32"/>
          <w:szCs w:val="32"/>
        </w:rPr>
        <w:t>，为</w:t>
      </w:r>
      <w:r w:rsidRPr="00D90648">
        <w:rPr>
          <w:rFonts w:ascii="仿宋_GB2312" w:eastAsia="仿宋_GB2312" w:cs="仿宋_GB2312" w:hint="eastAsia"/>
          <w:sz w:val="32"/>
          <w:szCs w:val="32"/>
        </w:rPr>
        <w:t>深入开展“</w:t>
      </w:r>
      <w:r>
        <w:rPr>
          <w:rFonts w:ascii="仿宋_GB2312" w:eastAsia="仿宋_GB2312" w:cs="仿宋_GB2312" w:hint="eastAsia"/>
          <w:sz w:val="32"/>
          <w:szCs w:val="32"/>
        </w:rPr>
        <w:t>上虞</w:t>
      </w:r>
      <w:r w:rsidRPr="00D90648">
        <w:rPr>
          <w:rFonts w:ascii="仿宋_GB2312" w:eastAsia="仿宋_GB2312" w:cs="仿宋_GB2312" w:hint="eastAsia"/>
          <w:sz w:val="32"/>
          <w:szCs w:val="32"/>
        </w:rPr>
        <w:t>无欠薪”行动，切实加强领导小组工作协调力度，经</w:t>
      </w:r>
      <w:r>
        <w:rPr>
          <w:rFonts w:ascii="仿宋_GB2312" w:eastAsia="仿宋_GB2312" w:cs="仿宋_GB2312" w:hint="eastAsia"/>
          <w:sz w:val="32"/>
          <w:szCs w:val="32"/>
        </w:rPr>
        <w:t>区</w:t>
      </w:r>
      <w:r w:rsidRPr="00D90648">
        <w:rPr>
          <w:rFonts w:ascii="仿宋_GB2312" w:eastAsia="仿宋_GB2312" w:cs="仿宋_GB2312" w:hint="eastAsia"/>
          <w:sz w:val="32"/>
          <w:szCs w:val="32"/>
        </w:rPr>
        <w:t>政府同意，决定成立</w:t>
      </w:r>
      <w:r>
        <w:rPr>
          <w:rFonts w:ascii="仿宋_GB2312" w:eastAsia="仿宋_GB2312" w:cs="仿宋_GB2312" w:hint="eastAsia"/>
          <w:sz w:val="32"/>
          <w:szCs w:val="32"/>
        </w:rPr>
        <w:t>上虞区</w:t>
      </w:r>
      <w:r w:rsidRPr="00D90648">
        <w:rPr>
          <w:rFonts w:ascii="仿宋_GB2312" w:eastAsia="仿宋_GB2312" w:cs="仿宋_GB2312" w:hint="eastAsia"/>
          <w:sz w:val="32"/>
          <w:szCs w:val="32"/>
        </w:rPr>
        <w:t>防范处置企业拖欠工资工作领导小组。现将领导小组</w:t>
      </w:r>
      <w:r>
        <w:rPr>
          <w:rFonts w:ascii="仿宋_GB2312" w:eastAsia="仿宋_GB2312" w:cs="仿宋_GB2312" w:hint="eastAsia"/>
          <w:sz w:val="32"/>
          <w:szCs w:val="32"/>
        </w:rPr>
        <w:t>组成人员名单及成员单位职责分工明确</w:t>
      </w:r>
      <w:r w:rsidRPr="00D90648">
        <w:rPr>
          <w:rFonts w:ascii="仿宋_GB2312" w:eastAsia="仿宋_GB2312" w:cs="仿宋_GB2312" w:hint="eastAsia"/>
          <w:sz w:val="32"/>
          <w:szCs w:val="32"/>
        </w:rPr>
        <w:t>如下</w:t>
      </w:r>
      <w:r>
        <w:rPr>
          <w:rFonts w:ascii="仿宋_GB2312" w:eastAsia="仿宋_GB2312" w:cs="仿宋_GB2312" w:hint="eastAsia"/>
          <w:sz w:val="32"/>
          <w:szCs w:val="32"/>
        </w:rPr>
        <w:t>：</w:t>
      </w:r>
    </w:p>
    <w:p w:rsidR="007B1C45" w:rsidRPr="00EE2130" w:rsidRDefault="007B1C45" w:rsidP="007B1C45">
      <w:pPr>
        <w:spacing w:line="580" w:lineRule="exact"/>
        <w:ind w:firstLineChars="200" w:firstLine="640"/>
        <w:rPr>
          <w:rFonts w:ascii="黑体" w:eastAsia="黑体" w:hAnsi="黑体"/>
          <w:sz w:val="32"/>
          <w:szCs w:val="32"/>
        </w:rPr>
      </w:pPr>
      <w:r w:rsidRPr="00EE2130">
        <w:rPr>
          <w:rFonts w:ascii="黑体" w:eastAsia="黑体" w:hAnsi="黑体" w:cs="黑体" w:hint="eastAsia"/>
          <w:sz w:val="32"/>
          <w:szCs w:val="32"/>
        </w:rPr>
        <w:t>一、成员名单</w:t>
      </w:r>
    </w:p>
    <w:p w:rsidR="007B1C45" w:rsidRPr="00D90648" w:rsidRDefault="007B1C45" w:rsidP="007B1C45">
      <w:pPr>
        <w:spacing w:line="580" w:lineRule="exact"/>
        <w:rPr>
          <w:rFonts w:ascii="仿宋_GB2312" w:eastAsia="仿宋_GB2312" w:cs="仿宋_GB2312"/>
          <w:sz w:val="32"/>
          <w:szCs w:val="32"/>
        </w:rPr>
      </w:pPr>
      <w:r w:rsidRPr="00D90648">
        <w:rPr>
          <w:rFonts w:ascii="仿宋_GB2312" w:eastAsia="仿宋_GB2312" w:cs="仿宋_GB2312"/>
          <w:sz w:val="32"/>
          <w:szCs w:val="32"/>
        </w:rPr>
        <w:t xml:space="preserve">    </w:t>
      </w:r>
      <w:r w:rsidRPr="00D90648">
        <w:rPr>
          <w:rFonts w:ascii="仿宋_GB2312" w:eastAsia="仿宋_GB2312" w:cs="仿宋_GB2312" w:hint="eastAsia"/>
          <w:sz w:val="32"/>
          <w:szCs w:val="32"/>
        </w:rPr>
        <w:t>组</w:t>
      </w:r>
      <w:r w:rsidRPr="00D90648">
        <w:rPr>
          <w:rFonts w:ascii="仿宋_GB2312" w:eastAsia="仿宋_GB2312" w:cs="仿宋_GB2312"/>
          <w:sz w:val="32"/>
          <w:szCs w:val="32"/>
        </w:rPr>
        <w:t xml:space="preserve">  </w:t>
      </w:r>
      <w:r w:rsidRPr="00D90648">
        <w:rPr>
          <w:rFonts w:ascii="仿宋_GB2312" w:eastAsia="仿宋_GB2312" w:cs="仿宋_GB2312" w:hint="eastAsia"/>
          <w:sz w:val="32"/>
          <w:szCs w:val="32"/>
        </w:rPr>
        <w:t>长：</w:t>
      </w:r>
      <w:r>
        <w:rPr>
          <w:rFonts w:ascii="仿宋_GB2312" w:eastAsia="仿宋_GB2312" w:cs="仿宋_GB2312" w:hint="eastAsia"/>
          <w:sz w:val="32"/>
          <w:szCs w:val="32"/>
        </w:rPr>
        <w:t>胡文炜</w:t>
      </w:r>
      <w:r>
        <w:rPr>
          <w:rFonts w:ascii="仿宋_GB2312" w:eastAsia="仿宋_GB2312" w:cs="仿宋_GB2312"/>
          <w:sz w:val="32"/>
          <w:szCs w:val="32"/>
        </w:rPr>
        <w:t xml:space="preserve"> </w:t>
      </w:r>
      <w:r>
        <w:rPr>
          <w:rFonts w:ascii="仿宋_GB2312" w:eastAsia="仿宋_GB2312" w:cs="仿宋_GB2312" w:hint="eastAsia"/>
          <w:sz w:val="32"/>
          <w:szCs w:val="32"/>
        </w:rPr>
        <w:t>区委常委、常务副区长</w:t>
      </w:r>
      <w:r w:rsidRPr="00D90648">
        <w:rPr>
          <w:rFonts w:ascii="仿宋_GB2312" w:eastAsia="仿宋_GB2312" w:cs="仿宋_GB2312"/>
          <w:sz w:val="32"/>
          <w:szCs w:val="32"/>
        </w:rPr>
        <w:t xml:space="preserve">  </w:t>
      </w:r>
    </w:p>
    <w:p w:rsidR="007B1C45" w:rsidRPr="00D90648" w:rsidRDefault="007B1C45" w:rsidP="007B1C45">
      <w:pPr>
        <w:spacing w:line="580" w:lineRule="exact"/>
        <w:ind w:firstLine="630"/>
        <w:rPr>
          <w:rFonts w:ascii="仿宋_GB2312" w:eastAsia="仿宋_GB2312"/>
          <w:sz w:val="32"/>
          <w:szCs w:val="32"/>
        </w:rPr>
      </w:pPr>
      <w:r w:rsidRPr="00D90648">
        <w:rPr>
          <w:rFonts w:ascii="仿宋_GB2312" w:eastAsia="仿宋_GB2312" w:cs="仿宋_GB2312" w:hint="eastAsia"/>
          <w:sz w:val="32"/>
          <w:szCs w:val="32"/>
        </w:rPr>
        <w:t>副组长：</w:t>
      </w:r>
      <w:r>
        <w:rPr>
          <w:rFonts w:ascii="仿宋_GB2312" w:eastAsia="仿宋_GB2312" w:cs="仿宋_GB2312" w:hint="eastAsia"/>
          <w:sz w:val="32"/>
          <w:szCs w:val="32"/>
        </w:rPr>
        <w:t>陈荣</w:t>
      </w:r>
      <w:proofErr w:type="gramStart"/>
      <w:r>
        <w:rPr>
          <w:rFonts w:ascii="仿宋_GB2312" w:eastAsia="仿宋_GB2312" w:cs="仿宋_GB2312" w:hint="eastAsia"/>
          <w:sz w:val="32"/>
          <w:szCs w:val="32"/>
        </w:rPr>
        <w:t>荣</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区人力社保局局长</w:t>
      </w:r>
    </w:p>
    <w:p w:rsidR="007B1C45" w:rsidRDefault="007B1C45" w:rsidP="007B1C45">
      <w:pPr>
        <w:spacing w:line="580" w:lineRule="exact"/>
        <w:ind w:firstLineChars="595" w:firstLine="1904"/>
        <w:rPr>
          <w:rFonts w:ascii="仿宋_GB2312" w:eastAsia="仿宋_GB2312"/>
          <w:sz w:val="32"/>
          <w:szCs w:val="32"/>
        </w:rPr>
      </w:pPr>
      <w:r>
        <w:rPr>
          <w:rFonts w:ascii="仿宋_GB2312" w:eastAsia="仿宋_GB2312" w:cs="仿宋_GB2312" w:hint="eastAsia"/>
          <w:sz w:val="32"/>
          <w:szCs w:val="32"/>
        </w:rPr>
        <w:t>徐沛生</w:t>
      </w:r>
      <w:r>
        <w:rPr>
          <w:rFonts w:ascii="仿宋_GB2312" w:eastAsia="仿宋_GB2312" w:cs="仿宋_GB2312"/>
          <w:sz w:val="32"/>
          <w:szCs w:val="32"/>
        </w:rPr>
        <w:t xml:space="preserve"> </w:t>
      </w:r>
      <w:r>
        <w:rPr>
          <w:rFonts w:ascii="仿宋_GB2312" w:eastAsia="仿宋_GB2312" w:cs="仿宋_GB2312" w:hint="eastAsia"/>
          <w:sz w:val="32"/>
          <w:szCs w:val="32"/>
        </w:rPr>
        <w:t>区建管局局长</w:t>
      </w:r>
    </w:p>
    <w:p w:rsidR="007B1C45" w:rsidRDefault="007B1C45" w:rsidP="007B1C45">
      <w:pPr>
        <w:spacing w:line="580" w:lineRule="exact"/>
        <w:ind w:firstLineChars="595" w:firstLine="1904"/>
        <w:rPr>
          <w:rFonts w:ascii="仿宋_GB2312" w:eastAsia="仿宋_GB2312" w:cs="仿宋_GB2312"/>
          <w:sz w:val="32"/>
          <w:szCs w:val="32"/>
        </w:rPr>
      </w:pPr>
      <w:r>
        <w:rPr>
          <w:rFonts w:ascii="仿宋_GB2312" w:eastAsia="仿宋_GB2312" w:cs="仿宋_GB2312" w:hint="eastAsia"/>
          <w:sz w:val="32"/>
          <w:szCs w:val="32"/>
        </w:rPr>
        <w:t>李</w:t>
      </w:r>
      <w:proofErr w:type="gramStart"/>
      <w:r>
        <w:rPr>
          <w:rFonts w:ascii="仿宋_GB2312" w:eastAsia="仿宋_GB2312" w:cs="仿宋_GB2312" w:hint="eastAsia"/>
          <w:sz w:val="32"/>
          <w:szCs w:val="32"/>
        </w:rPr>
        <w:t>坚</w:t>
      </w:r>
      <w:proofErr w:type="gramEnd"/>
      <w:r>
        <w:rPr>
          <w:rFonts w:ascii="仿宋_GB2312" w:eastAsia="仿宋_GB2312" w:cs="仿宋_GB2312" w:hint="eastAsia"/>
          <w:sz w:val="32"/>
          <w:szCs w:val="32"/>
        </w:rPr>
        <w:t>锋</w:t>
      </w:r>
      <w:r>
        <w:rPr>
          <w:rFonts w:ascii="仿宋_GB2312" w:eastAsia="仿宋_GB2312" w:cs="仿宋_GB2312"/>
          <w:sz w:val="32"/>
          <w:szCs w:val="32"/>
        </w:rPr>
        <w:t xml:space="preserve"> </w:t>
      </w:r>
      <w:r>
        <w:rPr>
          <w:rFonts w:ascii="仿宋_GB2312" w:eastAsia="仿宋_GB2312" w:cs="仿宋_GB2312" w:hint="eastAsia"/>
          <w:sz w:val="32"/>
          <w:szCs w:val="32"/>
        </w:rPr>
        <w:t>区总工会党组书记、副主席</w:t>
      </w:r>
    </w:p>
    <w:p w:rsidR="007B1C45" w:rsidRPr="00D90648" w:rsidRDefault="007B1C45" w:rsidP="007B1C45">
      <w:pPr>
        <w:spacing w:line="580" w:lineRule="exact"/>
        <w:ind w:firstLineChars="595" w:firstLine="1904"/>
        <w:rPr>
          <w:rFonts w:ascii="仿宋_GB2312" w:eastAsia="仿宋_GB2312"/>
          <w:sz w:val="32"/>
          <w:szCs w:val="32"/>
        </w:rPr>
      </w:pPr>
      <w:r>
        <w:rPr>
          <w:rFonts w:ascii="仿宋_GB2312" w:eastAsia="仿宋_GB2312" w:cs="仿宋_GB2312" w:hint="eastAsia"/>
          <w:sz w:val="32"/>
          <w:szCs w:val="32"/>
        </w:rPr>
        <w:t>屠文焕</w:t>
      </w:r>
      <w:r>
        <w:rPr>
          <w:rFonts w:ascii="仿宋_GB2312" w:eastAsia="仿宋_GB2312" w:cs="仿宋_GB2312"/>
          <w:sz w:val="32"/>
          <w:szCs w:val="32"/>
        </w:rPr>
        <w:t xml:space="preserve"> </w:t>
      </w:r>
      <w:r>
        <w:rPr>
          <w:rFonts w:ascii="仿宋_GB2312" w:eastAsia="仿宋_GB2312" w:cs="仿宋_GB2312" w:hint="eastAsia"/>
          <w:sz w:val="32"/>
          <w:szCs w:val="32"/>
        </w:rPr>
        <w:t>区府办副主任</w:t>
      </w:r>
    </w:p>
    <w:p w:rsidR="007B1C45" w:rsidRPr="00D90648" w:rsidRDefault="007B1C45" w:rsidP="007B1C45">
      <w:pPr>
        <w:spacing w:line="580" w:lineRule="exact"/>
        <w:rPr>
          <w:rFonts w:ascii="仿宋_GB2312" w:eastAsia="仿宋_GB2312"/>
          <w:sz w:val="32"/>
          <w:szCs w:val="32"/>
        </w:rPr>
      </w:pPr>
      <w:r>
        <w:rPr>
          <w:rFonts w:ascii="仿宋_GB2312" w:eastAsia="仿宋_GB2312" w:cs="仿宋_GB2312"/>
          <w:sz w:val="32"/>
          <w:szCs w:val="32"/>
        </w:rPr>
        <w:t xml:space="preserve">    </w:t>
      </w:r>
      <w:r w:rsidRPr="00D90648">
        <w:rPr>
          <w:rFonts w:ascii="仿宋_GB2312" w:eastAsia="仿宋_GB2312" w:cs="仿宋_GB2312" w:hint="eastAsia"/>
          <w:sz w:val="32"/>
          <w:szCs w:val="32"/>
        </w:rPr>
        <w:t>成</w:t>
      </w:r>
      <w:r w:rsidRPr="00D90648">
        <w:rPr>
          <w:rFonts w:ascii="仿宋_GB2312" w:eastAsia="仿宋_GB2312" w:cs="仿宋_GB2312"/>
          <w:sz w:val="32"/>
          <w:szCs w:val="32"/>
        </w:rPr>
        <w:t xml:space="preserve">  </w:t>
      </w:r>
      <w:r w:rsidRPr="00D90648">
        <w:rPr>
          <w:rFonts w:ascii="仿宋_GB2312" w:eastAsia="仿宋_GB2312" w:cs="仿宋_GB2312" w:hint="eastAsia"/>
          <w:sz w:val="32"/>
          <w:szCs w:val="32"/>
        </w:rPr>
        <w:t>员：</w:t>
      </w:r>
      <w:r>
        <w:rPr>
          <w:rFonts w:ascii="仿宋_GB2312" w:eastAsia="仿宋_GB2312" w:cs="仿宋_GB2312" w:hint="eastAsia"/>
          <w:sz w:val="32"/>
          <w:szCs w:val="32"/>
        </w:rPr>
        <w:t>马光明</w:t>
      </w:r>
      <w:r>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信访局</w:t>
      </w:r>
      <w:r>
        <w:rPr>
          <w:rFonts w:ascii="仿宋_GB2312" w:eastAsia="仿宋_GB2312" w:cs="仿宋_GB2312" w:hint="eastAsia"/>
          <w:sz w:val="32"/>
          <w:szCs w:val="32"/>
        </w:rPr>
        <w:t>副局长</w:t>
      </w:r>
    </w:p>
    <w:p w:rsidR="007B1C45" w:rsidRPr="00D90648" w:rsidRDefault="007B1C45" w:rsidP="007B1C45">
      <w:pPr>
        <w:spacing w:line="580" w:lineRule="exact"/>
        <w:rPr>
          <w:rFonts w:ascii="仿宋_GB2312" w:eastAsia="仿宋_GB2312"/>
          <w:sz w:val="32"/>
          <w:szCs w:val="32"/>
        </w:rPr>
      </w:pPr>
      <w:r>
        <w:rPr>
          <w:rFonts w:ascii="仿宋_GB2312" w:eastAsia="仿宋_GB2312" w:cs="仿宋_GB2312"/>
          <w:sz w:val="32"/>
          <w:szCs w:val="32"/>
        </w:rPr>
        <w:t xml:space="preserve">            </w:t>
      </w:r>
      <w:proofErr w:type="gramStart"/>
      <w:r>
        <w:rPr>
          <w:rFonts w:ascii="仿宋_GB2312" w:eastAsia="仿宋_GB2312" w:cs="仿宋_GB2312" w:hint="eastAsia"/>
          <w:sz w:val="32"/>
          <w:szCs w:val="32"/>
        </w:rPr>
        <w:t>朱真辉</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区</w:t>
      </w:r>
      <w:proofErr w:type="gramStart"/>
      <w:r w:rsidRPr="00D90648">
        <w:rPr>
          <w:rFonts w:ascii="仿宋_GB2312" w:eastAsia="仿宋_GB2312" w:cs="仿宋_GB2312" w:hint="eastAsia"/>
          <w:sz w:val="32"/>
          <w:szCs w:val="32"/>
        </w:rPr>
        <w:t>发改局</w:t>
      </w:r>
      <w:proofErr w:type="gramEnd"/>
      <w:r>
        <w:rPr>
          <w:rFonts w:ascii="仿宋_GB2312" w:eastAsia="仿宋_GB2312" w:cs="仿宋_GB2312" w:hint="eastAsia"/>
          <w:sz w:val="32"/>
          <w:szCs w:val="32"/>
        </w:rPr>
        <w:t>副局长</w:t>
      </w:r>
    </w:p>
    <w:p w:rsidR="007B1C45" w:rsidRPr="00D90648" w:rsidRDefault="007B1C45" w:rsidP="007B1C45">
      <w:pPr>
        <w:spacing w:line="580" w:lineRule="exact"/>
        <w:ind w:firstLineChars="600" w:firstLine="1920"/>
        <w:rPr>
          <w:rFonts w:ascii="仿宋_GB2312" w:eastAsia="仿宋_GB2312"/>
          <w:sz w:val="32"/>
          <w:szCs w:val="32"/>
        </w:rPr>
      </w:pPr>
      <w:proofErr w:type="gramStart"/>
      <w:r>
        <w:rPr>
          <w:rFonts w:ascii="仿宋_GB2312" w:eastAsia="仿宋_GB2312" w:cs="仿宋_GB2312" w:hint="eastAsia"/>
          <w:sz w:val="32"/>
          <w:szCs w:val="32"/>
        </w:rPr>
        <w:t>黄康兴</w:t>
      </w:r>
      <w:proofErr w:type="gramEnd"/>
      <w:r>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经信局</w:t>
      </w:r>
      <w:r>
        <w:rPr>
          <w:rFonts w:ascii="仿宋_GB2312" w:eastAsia="仿宋_GB2312" w:cs="仿宋_GB2312" w:hint="eastAsia"/>
          <w:sz w:val="32"/>
          <w:szCs w:val="32"/>
        </w:rPr>
        <w:t>党委副书记、副局长</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r>
        <w:rPr>
          <w:rFonts w:ascii="仿宋_GB2312" w:eastAsia="仿宋_GB2312" w:cs="仿宋_GB2312" w:hint="eastAsia"/>
          <w:sz w:val="32"/>
          <w:szCs w:val="32"/>
        </w:rPr>
        <w:t>陈</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坚</w:t>
      </w:r>
      <w:proofErr w:type="gramEnd"/>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公安</w:t>
      </w:r>
      <w:r>
        <w:rPr>
          <w:rFonts w:ascii="仿宋_GB2312" w:eastAsia="仿宋_GB2312" w:cs="仿宋_GB2312" w:hint="eastAsia"/>
          <w:sz w:val="32"/>
          <w:szCs w:val="32"/>
        </w:rPr>
        <w:t>分</w:t>
      </w:r>
      <w:r w:rsidRPr="00D90648">
        <w:rPr>
          <w:rFonts w:ascii="仿宋_GB2312" w:eastAsia="仿宋_GB2312" w:cs="仿宋_GB2312" w:hint="eastAsia"/>
          <w:sz w:val="32"/>
          <w:szCs w:val="32"/>
        </w:rPr>
        <w:t>局</w:t>
      </w:r>
      <w:r>
        <w:rPr>
          <w:rFonts w:ascii="仿宋_GB2312" w:eastAsia="仿宋_GB2312" w:cs="仿宋_GB2312" w:hint="eastAsia"/>
          <w:sz w:val="32"/>
          <w:szCs w:val="32"/>
        </w:rPr>
        <w:t>副局长</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r>
        <w:rPr>
          <w:rFonts w:ascii="仿宋_GB2312" w:eastAsia="仿宋_GB2312" w:cs="仿宋_GB2312" w:hint="eastAsia"/>
          <w:sz w:val="32"/>
          <w:szCs w:val="32"/>
        </w:rPr>
        <w:t>龚建龙</w:t>
      </w:r>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司法局</w:t>
      </w:r>
      <w:r>
        <w:rPr>
          <w:rFonts w:ascii="仿宋_GB2312" w:eastAsia="仿宋_GB2312" w:cs="仿宋_GB2312" w:hint="eastAsia"/>
          <w:sz w:val="32"/>
          <w:szCs w:val="32"/>
        </w:rPr>
        <w:t>副局长</w:t>
      </w:r>
    </w:p>
    <w:p w:rsidR="007B1C45"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lastRenderedPageBreak/>
        <w:t>许永忠</w:t>
      </w:r>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财政局</w:t>
      </w:r>
      <w:r>
        <w:rPr>
          <w:rFonts w:ascii="仿宋_GB2312" w:eastAsia="仿宋_GB2312" w:cs="仿宋_GB2312" w:hint="eastAsia"/>
          <w:sz w:val="32"/>
          <w:szCs w:val="32"/>
        </w:rPr>
        <w:t>预算局局长</w:t>
      </w:r>
    </w:p>
    <w:p w:rsidR="007B1C45" w:rsidRPr="00D90648"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陈志</w:t>
      </w:r>
      <w:proofErr w:type="gramStart"/>
      <w:r>
        <w:rPr>
          <w:rFonts w:ascii="仿宋_GB2312" w:eastAsia="仿宋_GB2312" w:cs="仿宋_GB2312" w:hint="eastAsia"/>
          <w:sz w:val="32"/>
          <w:szCs w:val="32"/>
        </w:rPr>
        <w:t>坚</w:t>
      </w:r>
      <w:proofErr w:type="gramEnd"/>
      <w:r w:rsidRPr="00D90648">
        <w:rPr>
          <w:rFonts w:ascii="仿宋_GB2312" w:eastAsia="仿宋_GB2312" w:cs="仿宋_GB2312"/>
          <w:sz w:val="32"/>
          <w:szCs w:val="32"/>
        </w:rPr>
        <w:t xml:space="preserve">  </w:t>
      </w:r>
      <w:r>
        <w:rPr>
          <w:rFonts w:ascii="仿宋_GB2312" w:eastAsia="仿宋_GB2312" w:cs="仿宋_GB2312" w:hint="eastAsia"/>
          <w:sz w:val="32"/>
          <w:szCs w:val="32"/>
        </w:rPr>
        <w:t>区国资办副主任</w:t>
      </w:r>
    </w:p>
    <w:p w:rsidR="007B1C45" w:rsidRPr="00D90648" w:rsidRDefault="007B1C45" w:rsidP="007B1C45">
      <w:pPr>
        <w:spacing w:line="580" w:lineRule="exact"/>
        <w:ind w:firstLineChars="200" w:firstLine="640"/>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阎志标</w:t>
      </w:r>
      <w:r>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人力社保局</w:t>
      </w:r>
      <w:r>
        <w:rPr>
          <w:rFonts w:ascii="仿宋_GB2312" w:eastAsia="仿宋_GB2312" w:cs="仿宋_GB2312" w:hint="eastAsia"/>
          <w:sz w:val="32"/>
          <w:szCs w:val="32"/>
        </w:rPr>
        <w:t>副局长</w:t>
      </w:r>
    </w:p>
    <w:p w:rsidR="007B1C45" w:rsidRPr="00D90648"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张东鑫</w:t>
      </w:r>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建管局</w:t>
      </w:r>
      <w:r>
        <w:rPr>
          <w:rFonts w:ascii="仿宋_GB2312" w:eastAsia="仿宋_GB2312" w:cs="仿宋_GB2312" w:hint="eastAsia"/>
          <w:sz w:val="32"/>
          <w:szCs w:val="32"/>
        </w:rPr>
        <w:t>副局长</w:t>
      </w:r>
    </w:p>
    <w:p w:rsidR="007B1C45" w:rsidRPr="00D90648"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过</w:t>
      </w:r>
      <w:r>
        <w:rPr>
          <w:rFonts w:ascii="仿宋_GB2312" w:eastAsia="仿宋_GB2312" w:cs="仿宋_GB2312"/>
          <w:sz w:val="32"/>
          <w:szCs w:val="32"/>
        </w:rPr>
        <w:t xml:space="preserve">  </w:t>
      </w:r>
      <w:r>
        <w:rPr>
          <w:rFonts w:ascii="仿宋_GB2312" w:eastAsia="仿宋_GB2312" w:cs="仿宋_GB2312" w:hint="eastAsia"/>
          <w:sz w:val="32"/>
          <w:szCs w:val="32"/>
        </w:rPr>
        <w:t>政</w:t>
      </w:r>
      <w:r>
        <w:rPr>
          <w:rFonts w:ascii="仿宋_GB2312" w:eastAsia="仿宋_GB2312" w:cs="仿宋_GB2312"/>
          <w:sz w:val="32"/>
          <w:szCs w:val="32"/>
        </w:rPr>
        <w:t xml:space="preserve">  </w:t>
      </w:r>
      <w:r>
        <w:rPr>
          <w:rFonts w:ascii="仿宋_GB2312" w:eastAsia="仿宋_GB2312" w:cs="仿宋_GB2312" w:hint="eastAsia"/>
          <w:sz w:val="32"/>
          <w:szCs w:val="32"/>
        </w:rPr>
        <w:t>区建设</w:t>
      </w:r>
      <w:r w:rsidRPr="00D90648">
        <w:rPr>
          <w:rFonts w:ascii="仿宋_GB2312" w:eastAsia="仿宋_GB2312" w:cs="仿宋_GB2312" w:hint="eastAsia"/>
          <w:sz w:val="32"/>
          <w:szCs w:val="32"/>
        </w:rPr>
        <w:t>局</w:t>
      </w:r>
      <w:r>
        <w:rPr>
          <w:rFonts w:ascii="仿宋_GB2312" w:eastAsia="仿宋_GB2312" w:cs="仿宋_GB2312" w:hint="eastAsia"/>
          <w:sz w:val="32"/>
          <w:szCs w:val="32"/>
        </w:rPr>
        <w:t>副局长</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proofErr w:type="gramStart"/>
      <w:r>
        <w:rPr>
          <w:rFonts w:ascii="仿宋_GB2312" w:eastAsia="仿宋_GB2312" w:cs="仿宋_GB2312" w:hint="eastAsia"/>
          <w:sz w:val="32"/>
          <w:szCs w:val="32"/>
        </w:rPr>
        <w:t>杜杭君</w:t>
      </w:r>
      <w:proofErr w:type="gramEnd"/>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交通运输局</w:t>
      </w:r>
      <w:r>
        <w:rPr>
          <w:rFonts w:ascii="仿宋_GB2312" w:eastAsia="仿宋_GB2312" w:cs="仿宋_GB2312" w:hint="eastAsia"/>
          <w:sz w:val="32"/>
          <w:szCs w:val="32"/>
        </w:rPr>
        <w:t>副局长</w:t>
      </w:r>
    </w:p>
    <w:p w:rsidR="007B1C45" w:rsidRPr="00D90648"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王迪军</w:t>
      </w:r>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水利局</w:t>
      </w:r>
      <w:r>
        <w:rPr>
          <w:rFonts w:ascii="仿宋_GB2312" w:eastAsia="仿宋_GB2312" w:cs="仿宋_GB2312" w:hint="eastAsia"/>
          <w:sz w:val="32"/>
          <w:szCs w:val="32"/>
        </w:rPr>
        <w:t>党委副书记、副局长</w:t>
      </w:r>
    </w:p>
    <w:p w:rsidR="007B1C45"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金玛丽</w:t>
      </w:r>
      <w:r>
        <w:rPr>
          <w:rFonts w:ascii="仿宋_GB2312" w:eastAsia="仿宋_GB2312" w:cs="仿宋_GB2312"/>
          <w:sz w:val="32"/>
          <w:szCs w:val="32"/>
        </w:rPr>
        <w:t xml:space="preserve"> </w:t>
      </w:r>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商务局</w:t>
      </w:r>
      <w:r>
        <w:rPr>
          <w:rFonts w:ascii="仿宋_GB2312" w:eastAsia="仿宋_GB2312" w:cs="仿宋_GB2312" w:hint="eastAsia"/>
          <w:sz w:val="32"/>
          <w:szCs w:val="32"/>
        </w:rPr>
        <w:t>副局长</w:t>
      </w:r>
    </w:p>
    <w:p w:rsidR="007B1C45" w:rsidRPr="00D90648"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叶</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彤</w:t>
      </w:r>
      <w:proofErr w:type="gramEnd"/>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市场监管局</w:t>
      </w:r>
      <w:r>
        <w:rPr>
          <w:rFonts w:ascii="仿宋_GB2312" w:eastAsia="仿宋_GB2312" w:cs="仿宋_GB2312" w:hint="eastAsia"/>
          <w:sz w:val="32"/>
          <w:szCs w:val="32"/>
        </w:rPr>
        <w:t>副局长</w:t>
      </w:r>
    </w:p>
    <w:p w:rsidR="007B1C45"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徐</w:t>
      </w:r>
      <w:r>
        <w:rPr>
          <w:rFonts w:ascii="仿宋_GB2312" w:eastAsia="仿宋_GB2312" w:cs="仿宋_GB2312"/>
          <w:sz w:val="32"/>
          <w:szCs w:val="32"/>
        </w:rPr>
        <w:t xml:space="preserve">  </w:t>
      </w:r>
      <w:r>
        <w:rPr>
          <w:rFonts w:ascii="仿宋_GB2312" w:eastAsia="仿宋_GB2312" w:cs="仿宋_GB2312" w:hint="eastAsia"/>
          <w:sz w:val="32"/>
          <w:szCs w:val="32"/>
        </w:rPr>
        <w:t>俊</w:t>
      </w:r>
      <w:r w:rsidRPr="00D90648">
        <w:rPr>
          <w:rFonts w:ascii="仿宋_GB2312" w:eastAsia="仿宋_GB2312" w:cs="仿宋_GB2312"/>
          <w:sz w:val="32"/>
          <w:szCs w:val="32"/>
        </w:rPr>
        <w:t xml:space="preserve">  </w:t>
      </w:r>
      <w:r>
        <w:rPr>
          <w:rFonts w:ascii="仿宋_GB2312" w:eastAsia="仿宋_GB2312" w:cs="仿宋_GB2312" w:hint="eastAsia"/>
          <w:sz w:val="32"/>
          <w:szCs w:val="32"/>
        </w:rPr>
        <w:t>区</w:t>
      </w:r>
      <w:r w:rsidRPr="00D90648">
        <w:rPr>
          <w:rFonts w:ascii="仿宋_GB2312" w:eastAsia="仿宋_GB2312" w:cs="仿宋_GB2312" w:hint="eastAsia"/>
          <w:sz w:val="32"/>
          <w:szCs w:val="32"/>
        </w:rPr>
        <w:t>总工会</w:t>
      </w:r>
      <w:r>
        <w:rPr>
          <w:rFonts w:ascii="仿宋_GB2312" w:eastAsia="仿宋_GB2312" w:cs="仿宋_GB2312" w:hint="eastAsia"/>
          <w:sz w:val="32"/>
          <w:szCs w:val="32"/>
        </w:rPr>
        <w:t>副主席</w:t>
      </w:r>
    </w:p>
    <w:p w:rsidR="007B1C45" w:rsidRPr="00D90648" w:rsidRDefault="007B1C45" w:rsidP="007B1C45">
      <w:pPr>
        <w:spacing w:line="580" w:lineRule="exact"/>
        <w:ind w:firstLineChars="600" w:firstLine="1920"/>
        <w:rPr>
          <w:rFonts w:ascii="仿宋_GB2312" w:eastAsia="仿宋_GB2312"/>
          <w:sz w:val="32"/>
          <w:szCs w:val="32"/>
        </w:rPr>
      </w:pPr>
      <w:r>
        <w:rPr>
          <w:rFonts w:ascii="仿宋_GB2312" w:eastAsia="仿宋_GB2312" w:cs="仿宋_GB2312" w:hint="eastAsia"/>
          <w:sz w:val="32"/>
          <w:szCs w:val="32"/>
        </w:rPr>
        <w:t>胡</w:t>
      </w:r>
      <w:r>
        <w:rPr>
          <w:rFonts w:ascii="仿宋_GB2312" w:eastAsia="仿宋_GB2312" w:cs="仿宋_GB2312"/>
          <w:sz w:val="32"/>
          <w:szCs w:val="32"/>
        </w:rPr>
        <w:t xml:space="preserve">  </w:t>
      </w:r>
      <w:proofErr w:type="gramStart"/>
      <w:r>
        <w:rPr>
          <w:rFonts w:ascii="仿宋_GB2312" w:eastAsia="仿宋_GB2312" w:cs="仿宋_GB2312" w:hint="eastAsia"/>
          <w:sz w:val="32"/>
          <w:szCs w:val="32"/>
        </w:rPr>
        <w:t>蓉</w:t>
      </w:r>
      <w:proofErr w:type="gramEnd"/>
      <w:r w:rsidRPr="00D90648">
        <w:rPr>
          <w:rFonts w:ascii="仿宋_GB2312" w:eastAsia="仿宋_GB2312" w:cs="仿宋_GB2312"/>
          <w:sz w:val="32"/>
          <w:szCs w:val="32"/>
        </w:rPr>
        <w:t xml:space="preserve">  </w:t>
      </w:r>
      <w:r w:rsidRPr="00D90648">
        <w:rPr>
          <w:rFonts w:ascii="仿宋_GB2312" w:eastAsia="仿宋_GB2312" w:cs="仿宋_GB2312" w:hint="eastAsia"/>
          <w:sz w:val="32"/>
          <w:szCs w:val="32"/>
        </w:rPr>
        <w:t>人民银行</w:t>
      </w:r>
      <w:r>
        <w:rPr>
          <w:rFonts w:ascii="仿宋_GB2312" w:eastAsia="仿宋_GB2312" w:cs="仿宋_GB2312" w:hint="eastAsia"/>
          <w:sz w:val="32"/>
          <w:szCs w:val="32"/>
        </w:rPr>
        <w:t>上虞</w:t>
      </w:r>
      <w:r w:rsidRPr="00D90648">
        <w:rPr>
          <w:rFonts w:ascii="仿宋_GB2312" w:eastAsia="仿宋_GB2312" w:cs="仿宋_GB2312" w:hint="eastAsia"/>
          <w:sz w:val="32"/>
          <w:szCs w:val="32"/>
        </w:rPr>
        <w:t>支行</w:t>
      </w:r>
      <w:r>
        <w:rPr>
          <w:rFonts w:ascii="仿宋_GB2312" w:eastAsia="仿宋_GB2312" w:cs="仿宋_GB2312" w:hint="eastAsia"/>
          <w:sz w:val="32"/>
          <w:szCs w:val="32"/>
        </w:rPr>
        <w:t>副行长</w:t>
      </w:r>
    </w:p>
    <w:p w:rsidR="007B1C45" w:rsidRPr="00D90648" w:rsidRDefault="007B1C45" w:rsidP="007B1C45">
      <w:pPr>
        <w:spacing w:line="580" w:lineRule="exact"/>
        <w:ind w:firstLine="645"/>
        <w:rPr>
          <w:rFonts w:ascii="仿宋_GB2312" w:eastAsia="仿宋_GB2312"/>
          <w:sz w:val="32"/>
          <w:szCs w:val="32"/>
        </w:rPr>
      </w:pPr>
      <w:r w:rsidRPr="00D90648">
        <w:rPr>
          <w:rFonts w:ascii="仿宋_GB2312" w:eastAsia="仿宋_GB2312" w:cs="仿宋_GB2312" w:hint="eastAsia"/>
          <w:sz w:val="32"/>
          <w:szCs w:val="32"/>
        </w:rPr>
        <w:t>领导小组下设办公室，办公室设在</w:t>
      </w:r>
      <w:r>
        <w:rPr>
          <w:rFonts w:ascii="仿宋_GB2312" w:eastAsia="仿宋_GB2312" w:cs="仿宋_GB2312" w:hint="eastAsia"/>
          <w:sz w:val="32"/>
          <w:szCs w:val="32"/>
        </w:rPr>
        <w:t>区</w:t>
      </w:r>
      <w:r w:rsidRPr="00D90648">
        <w:rPr>
          <w:rFonts w:ascii="仿宋_GB2312" w:eastAsia="仿宋_GB2312" w:cs="仿宋_GB2312" w:hint="eastAsia"/>
          <w:sz w:val="32"/>
          <w:szCs w:val="32"/>
        </w:rPr>
        <w:t>人力社保局，</w:t>
      </w:r>
      <w:r>
        <w:rPr>
          <w:rFonts w:ascii="仿宋_GB2312" w:eastAsia="仿宋_GB2312" w:cs="仿宋_GB2312" w:hint="eastAsia"/>
          <w:sz w:val="32"/>
          <w:szCs w:val="32"/>
        </w:rPr>
        <w:t>区</w:t>
      </w:r>
      <w:r w:rsidRPr="00D90648">
        <w:rPr>
          <w:rFonts w:ascii="仿宋_GB2312" w:eastAsia="仿宋_GB2312" w:cs="仿宋_GB2312" w:hint="eastAsia"/>
          <w:sz w:val="32"/>
          <w:szCs w:val="32"/>
        </w:rPr>
        <w:t>人力社保局</w:t>
      </w:r>
      <w:r>
        <w:rPr>
          <w:rFonts w:ascii="仿宋_GB2312" w:eastAsia="仿宋_GB2312" w:cs="仿宋_GB2312" w:hint="eastAsia"/>
          <w:sz w:val="32"/>
          <w:szCs w:val="32"/>
        </w:rPr>
        <w:t>分管领导</w:t>
      </w:r>
      <w:r w:rsidRPr="00D90648">
        <w:rPr>
          <w:rFonts w:ascii="仿宋_GB2312" w:eastAsia="仿宋_GB2312" w:cs="仿宋_GB2312" w:hint="eastAsia"/>
          <w:sz w:val="32"/>
          <w:szCs w:val="32"/>
        </w:rPr>
        <w:t>兼任办公室主任</w:t>
      </w:r>
      <w:r>
        <w:rPr>
          <w:rFonts w:ascii="仿宋_GB2312" w:eastAsia="仿宋_GB2312" w:cs="仿宋_GB2312" w:hint="eastAsia"/>
          <w:sz w:val="32"/>
          <w:szCs w:val="32"/>
        </w:rPr>
        <w:t>，区</w:t>
      </w:r>
      <w:proofErr w:type="gramStart"/>
      <w:r w:rsidRPr="00D90648">
        <w:rPr>
          <w:rFonts w:ascii="仿宋_GB2312" w:eastAsia="仿宋_GB2312" w:cs="仿宋_GB2312" w:hint="eastAsia"/>
          <w:sz w:val="32"/>
          <w:szCs w:val="32"/>
        </w:rPr>
        <w:t>发改局</w:t>
      </w:r>
      <w:proofErr w:type="gramEnd"/>
      <w:r w:rsidRPr="00D90648">
        <w:rPr>
          <w:rFonts w:ascii="仿宋_GB2312" w:eastAsia="仿宋_GB2312" w:cs="仿宋_GB2312" w:hint="eastAsia"/>
          <w:sz w:val="32"/>
          <w:szCs w:val="32"/>
        </w:rPr>
        <w:t>、</w:t>
      </w:r>
      <w:r>
        <w:rPr>
          <w:rFonts w:ascii="仿宋_GB2312" w:eastAsia="仿宋_GB2312" w:cs="仿宋_GB2312" w:hint="eastAsia"/>
          <w:sz w:val="32"/>
          <w:szCs w:val="32"/>
        </w:rPr>
        <w:t>区</w:t>
      </w:r>
      <w:r w:rsidRPr="00D90648">
        <w:rPr>
          <w:rFonts w:ascii="仿宋_GB2312" w:eastAsia="仿宋_GB2312" w:cs="仿宋_GB2312" w:hint="eastAsia"/>
          <w:sz w:val="32"/>
          <w:szCs w:val="32"/>
        </w:rPr>
        <w:t>总工会、</w:t>
      </w:r>
      <w:r>
        <w:rPr>
          <w:rFonts w:ascii="仿宋_GB2312" w:eastAsia="仿宋_GB2312" w:cs="仿宋_GB2312" w:hint="eastAsia"/>
          <w:sz w:val="32"/>
          <w:szCs w:val="32"/>
        </w:rPr>
        <w:t>区建设局、区</w:t>
      </w:r>
      <w:r w:rsidRPr="00D90648">
        <w:rPr>
          <w:rFonts w:ascii="仿宋_GB2312" w:eastAsia="仿宋_GB2312" w:cs="仿宋_GB2312" w:hint="eastAsia"/>
          <w:sz w:val="32"/>
          <w:szCs w:val="32"/>
        </w:rPr>
        <w:t>建管局</w:t>
      </w:r>
      <w:r w:rsidRPr="005E0D4A">
        <w:rPr>
          <w:rFonts w:ascii="仿宋_GB2312" w:eastAsia="仿宋_GB2312" w:cs="仿宋_GB2312" w:hint="eastAsia"/>
          <w:sz w:val="32"/>
          <w:szCs w:val="32"/>
        </w:rPr>
        <w:t>分管领导</w:t>
      </w:r>
      <w:r w:rsidRPr="00D90648">
        <w:rPr>
          <w:rFonts w:ascii="仿宋_GB2312" w:eastAsia="仿宋_GB2312" w:cs="仿宋_GB2312" w:hint="eastAsia"/>
          <w:sz w:val="32"/>
          <w:szCs w:val="32"/>
        </w:rPr>
        <w:t>任</w:t>
      </w:r>
      <w:r>
        <w:rPr>
          <w:rFonts w:ascii="仿宋_GB2312" w:eastAsia="仿宋_GB2312" w:cs="仿宋_GB2312" w:hint="eastAsia"/>
          <w:sz w:val="32"/>
          <w:szCs w:val="32"/>
        </w:rPr>
        <w:t>办公室</w:t>
      </w:r>
      <w:r w:rsidRPr="00D90648">
        <w:rPr>
          <w:rFonts w:ascii="仿宋_GB2312" w:eastAsia="仿宋_GB2312" w:cs="仿宋_GB2312" w:hint="eastAsia"/>
          <w:sz w:val="32"/>
          <w:szCs w:val="32"/>
        </w:rPr>
        <w:t>副主任。</w:t>
      </w:r>
    </w:p>
    <w:p w:rsidR="007B1C45" w:rsidRPr="00D90648" w:rsidRDefault="007B1C45" w:rsidP="007B1C45">
      <w:pPr>
        <w:spacing w:line="580" w:lineRule="exact"/>
        <w:ind w:right="320" w:firstLineChars="200" w:firstLine="640"/>
        <w:jc w:val="left"/>
        <w:rPr>
          <w:rFonts w:ascii="仿宋_GB2312" w:eastAsia="仿宋_GB2312" w:hAnsi="仿宋"/>
          <w:sz w:val="32"/>
          <w:szCs w:val="32"/>
        </w:rPr>
      </w:pPr>
      <w:r w:rsidRPr="00D90648">
        <w:rPr>
          <w:rFonts w:ascii="仿宋_GB2312" w:eastAsia="仿宋_GB2312" w:hAnsi="仿宋" w:cs="仿宋_GB2312" w:hint="eastAsia"/>
          <w:sz w:val="32"/>
          <w:szCs w:val="32"/>
        </w:rPr>
        <w:t>以上成员如有变动，由所在单位接任领导自然更替。</w:t>
      </w:r>
    </w:p>
    <w:p w:rsidR="007B1C45" w:rsidRPr="00EE2130" w:rsidRDefault="007B1C45" w:rsidP="007B1C45">
      <w:pPr>
        <w:spacing w:line="580" w:lineRule="exact"/>
        <w:ind w:firstLineChars="200" w:firstLine="640"/>
        <w:rPr>
          <w:rFonts w:ascii="黑体" w:eastAsia="黑体" w:hAnsi="黑体"/>
          <w:sz w:val="32"/>
          <w:szCs w:val="32"/>
        </w:rPr>
      </w:pPr>
      <w:r w:rsidRPr="00EE2130">
        <w:rPr>
          <w:rFonts w:ascii="黑体" w:eastAsia="黑体" w:hAnsi="黑体" w:cs="黑体" w:hint="eastAsia"/>
          <w:sz w:val="32"/>
          <w:szCs w:val="32"/>
        </w:rPr>
        <w:t>二、成员单位职责分工</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r w:rsidRPr="00D90648">
        <w:rPr>
          <w:rFonts w:ascii="仿宋_GB2312" w:eastAsia="仿宋_GB2312" w:cs="仿宋_GB2312" w:hint="eastAsia"/>
          <w:sz w:val="32"/>
          <w:szCs w:val="32"/>
        </w:rPr>
        <w:t>为充分发挥</w:t>
      </w:r>
      <w:r>
        <w:rPr>
          <w:rFonts w:ascii="仿宋_GB2312" w:eastAsia="仿宋_GB2312" w:cs="仿宋_GB2312" w:hint="eastAsia"/>
          <w:sz w:val="32"/>
          <w:szCs w:val="32"/>
        </w:rPr>
        <w:t>区</w:t>
      </w:r>
      <w:r w:rsidRPr="00D90648">
        <w:rPr>
          <w:rFonts w:ascii="仿宋_GB2312" w:eastAsia="仿宋_GB2312" w:cs="仿宋_GB2312" w:hint="eastAsia"/>
          <w:sz w:val="32"/>
          <w:szCs w:val="32"/>
        </w:rPr>
        <w:t>防范处置企业拖欠工资工作领导小组成员单位的职责优势，形成各司其职、密切配合的工作合力，现就各成员单位在职责范围内承担的工作任务明确如下。</w:t>
      </w:r>
    </w:p>
    <w:p w:rsidR="007B1C45" w:rsidRPr="00D90648"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区人力社保局：</w:t>
      </w:r>
      <w:r w:rsidRPr="00D90648">
        <w:rPr>
          <w:rFonts w:ascii="仿宋_GB2312" w:eastAsia="仿宋_GB2312" w:cs="仿宋_GB2312" w:hint="eastAsia"/>
          <w:sz w:val="32"/>
          <w:szCs w:val="32"/>
        </w:rPr>
        <w:t>负责“</w:t>
      </w:r>
      <w:r>
        <w:rPr>
          <w:rFonts w:ascii="仿宋_GB2312" w:eastAsia="仿宋_GB2312" w:cs="仿宋_GB2312" w:hint="eastAsia"/>
          <w:sz w:val="32"/>
          <w:szCs w:val="32"/>
        </w:rPr>
        <w:t>上虞</w:t>
      </w:r>
      <w:r w:rsidRPr="00D90648">
        <w:rPr>
          <w:rFonts w:ascii="仿宋_GB2312" w:eastAsia="仿宋_GB2312" w:cs="仿宋_GB2312" w:hint="eastAsia"/>
          <w:sz w:val="32"/>
          <w:szCs w:val="32"/>
        </w:rPr>
        <w:t>无欠薪”行动的牵头工作，做好组织协调、指导推动和督促检查等工作。会同领导小组成员单位认真落实《浙江省人民政府办公厅关于深入开展“浙江无欠薪”行动的通知》</w:t>
      </w:r>
      <w:r w:rsidRPr="00D90648">
        <w:rPr>
          <w:rFonts w:ascii="仿宋_GB2312" w:eastAsia="仿宋_GB2312" w:cs="仿宋_GB2312"/>
          <w:sz w:val="32"/>
          <w:szCs w:val="32"/>
        </w:rPr>
        <w:t>(</w:t>
      </w:r>
      <w:r w:rsidRPr="00D90648">
        <w:rPr>
          <w:rFonts w:ascii="仿宋_GB2312" w:eastAsia="仿宋_GB2312" w:cs="仿宋_GB2312" w:hint="eastAsia"/>
          <w:sz w:val="32"/>
          <w:szCs w:val="32"/>
        </w:rPr>
        <w:t>浙政办发〔</w:t>
      </w:r>
      <w:r w:rsidRPr="00D90648">
        <w:rPr>
          <w:rFonts w:ascii="仿宋_GB2312" w:eastAsia="仿宋_GB2312" w:cs="仿宋_GB2312"/>
          <w:sz w:val="32"/>
          <w:szCs w:val="32"/>
        </w:rPr>
        <w:t>2017</w:t>
      </w:r>
      <w:r w:rsidRPr="00D90648">
        <w:rPr>
          <w:rFonts w:ascii="仿宋_GB2312" w:eastAsia="仿宋_GB2312" w:cs="仿宋_GB2312" w:hint="eastAsia"/>
          <w:sz w:val="32"/>
          <w:szCs w:val="32"/>
        </w:rPr>
        <w:t>〕</w:t>
      </w:r>
      <w:r w:rsidRPr="00D90648">
        <w:rPr>
          <w:rFonts w:ascii="仿宋_GB2312" w:eastAsia="仿宋_GB2312" w:cs="仿宋_GB2312"/>
          <w:sz w:val="32"/>
          <w:szCs w:val="32"/>
        </w:rPr>
        <w:t>80</w:t>
      </w:r>
      <w:r w:rsidRPr="00D90648">
        <w:rPr>
          <w:rFonts w:ascii="仿宋_GB2312" w:eastAsia="仿宋_GB2312" w:cs="仿宋_GB2312" w:hint="eastAsia"/>
          <w:sz w:val="32"/>
          <w:szCs w:val="32"/>
        </w:rPr>
        <w:t>号</w:t>
      </w:r>
      <w:r w:rsidRPr="00D90648">
        <w:rPr>
          <w:rFonts w:ascii="仿宋_GB2312" w:eastAsia="仿宋_GB2312" w:cs="仿宋_GB2312"/>
          <w:sz w:val="32"/>
          <w:szCs w:val="32"/>
        </w:rPr>
        <w:t>)</w:t>
      </w:r>
      <w:r w:rsidRPr="00D90648">
        <w:rPr>
          <w:rFonts w:ascii="仿宋_GB2312" w:eastAsia="仿宋_GB2312" w:cs="仿宋_GB2312" w:hint="eastAsia"/>
          <w:sz w:val="32"/>
          <w:szCs w:val="32"/>
        </w:rPr>
        <w:t>，制定相关工作计划并组织实施；加强对企业工资支付情况的劳</w:t>
      </w:r>
      <w:r w:rsidRPr="00D90648">
        <w:rPr>
          <w:rFonts w:ascii="仿宋_GB2312" w:eastAsia="仿宋_GB2312" w:cs="仿宋_GB2312" w:hint="eastAsia"/>
          <w:sz w:val="32"/>
          <w:szCs w:val="32"/>
        </w:rPr>
        <w:lastRenderedPageBreak/>
        <w:t>动保障监察执法，会同成员单位组织开展专项检查，依法受理和查处拖欠工资的违法案件。对以转移财产、逃逸等方法逃避支付劳动者的劳动报酬或者有能力支付而不支付劳动报酬，涉嫌拒不支付劳动报酬罪的，及时移送公安机关依法侦</w:t>
      </w:r>
      <w:r>
        <w:rPr>
          <w:rFonts w:ascii="仿宋_GB2312" w:eastAsia="仿宋_GB2312" w:cs="仿宋_GB2312" w:hint="eastAsia"/>
          <w:sz w:val="32"/>
          <w:szCs w:val="32"/>
        </w:rPr>
        <w:t>办</w:t>
      </w:r>
      <w:r w:rsidRPr="00D90648">
        <w:rPr>
          <w:rFonts w:ascii="仿宋_GB2312" w:eastAsia="仿宋_GB2312" w:cs="仿宋_GB2312" w:hint="eastAsia"/>
          <w:sz w:val="32"/>
          <w:szCs w:val="32"/>
        </w:rPr>
        <w:t>打击。负责承担</w:t>
      </w:r>
      <w:r>
        <w:rPr>
          <w:rFonts w:ascii="仿宋_GB2312" w:eastAsia="仿宋_GB2312" w:cs="仿宋_GB2312" w:hint="eastAsia"/>
          <w:sz w:val="32"/>
          <w:szCs w:val="32"/>
        </w:rPr>
        <w:t>区</w:t>
      </w:r>
      <w:r w:rsidRPr="00D90648">
        <w:rPr>
          <w:rFonts w:ascii="仿宋_GB2312" w:eastAsia="仿宋_GB2312" w:cs="仿宋_GB2312" w:hint="eastAsia"/>
          <w:sz w:val="32"/>
          <w:szCs w:val="32"/>
        </w:rPr>
        <w:t>防范处置企业拖欠工资工作领导小组办公室的日常工作。</w:t>
      </w:r>
    </w:p>
    <w:p w:rsidR="007B1C45" w:rsidRPr="00D90648" w:rsidRDefault="007B1C45" w:rsidP="007B1C45">
      <w:pPr>
        <w:spacing w:line="580" w:lineRule="exact"/>
        <w:ind w:firstLine="645"/>
        <w:rPr>
          <w:rFonts w:ascii="仿宋_GB2312" w:eastAsia="仿宋_GB2312" w:hAnsi="宋体"/>
          <w:sz w:val="32"/>
          <w:szCs w:val="32"/>
        </w:rPr>
      </w:pPr>
      <w:r w:rsidRPr="004743D6">
        <w:rPr>
          <w:rFonts w:ascii="楷体_GB2312" w:eastAsia="楷体_GB2312" w:hAnsi="黑体" w:cs="黑体" w:hint="eastAsia"/>
          <w:sz w:val="32"/>
          <w:szCs w:val="32"/>
        </w:rPr>
        <w:t>区信访局：</w:t>
      </w:r>
      <w:r w:rsidRPr="00D90648">
        <w:rPr>
          <w:rFonts w:ascii="仿宋_GB2312" w:eastAsia="仿宋_GB2312" w:hAnsi="宋体" w:cs="仿宋_GB2312" w:hint="eastAsia"/>
          <w:sz w:val="32"/>
          <w:szCs w:val="32"/>
        </w:rPr>
        <w:t>负责现场劝返欠薪引发集体上访的具体组织协调、督办工作</w:t>
      </w:r>
      <w:r w:rsidRPr="00D90648">
        <w:rPr>
          <w:rFonts w:ascii="仿宋_GB2312" w:eastAsia="仿宋_GB2312" w:hAnsi="宋体" w:cs="仿宋_GB2312"/>
          <w:sz w:val="32"/>
          <w:szCs w:val="32"/>
        </w:rPr>
        <w:t>,</w:t>
      </w:r>
      <w:r w:rsidRPr="00D90648">
        <w:rPr>
          <w:rFonts w:ascii="仿宋_GB2312" w:eastAsia="仿宋_GB2312" w:hAnsi="宋体" w:cs="仿宋_GB2312" w:hint="eastAsia"/>
          <w:sz w:val="32"/>
          <w:szCs w:val="32"/>
        </w:rPr>
        <w:t>做好与上级信访部门的沟通协调。</w:t>
      </w:r>
    </w:p>
    <w:p w:rsidR="007B1C45" w:rsidRPr="00D90648"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区</w:t>
      </w:r>
      <w:proofErr w:type="gramStart"/>
      <w:r w:rsidRPr="004743D6">
        <w:rPr>
          <w:rFonts w:ascii="楷体_GB2312" w:eastAsia="楷体_GB2312" w:hAnsi="黑体" w:cs="黑体" w:hint="eastAsia"/>
          <w:sz w:val="32"/>
          <w:szCs w:val="32"/>
        </w:rPr>
        <w:t>发改局</w:t>
      </w:r>
      <w:proofErr w:type="gramEnd"/>
      <w:r w:rsidRPr="004743D6">
        <w:rPr>
          <w:rFonts w:ascii="楷体_GB2312" w:eastAsia="楷体_GB2312" w:hAnsi="黑体" w:cs="黑体" w:hint="eastAsia"/>
          <w:sz w:val="32"/>
          <w:szCs w:val="32"/>
        </w:rPr>
        <w:t>：</w:t>
      </w:r>
      <w:r w:rsidRPr="00D90648">
        <w:rPr>
          <w:rFonts w:ascii="仿宋_GB2312" w:eastAsia="仿宋_GB2312" w:cs="仿宋_GB2312" w:hint="eastAsia"/>
          <w:sz w:val="32"/>
          <w:szCs w:val="32"/>
        </w:rPr>
        <w:t>负责加强对</w:t>
      </w:r>
      <w:r>
        <w:rPr>
          <w:rFonts w:ascii="仿宋_GB2312" w:eastAsia="仿宋_GB2312" w:cs="仿宋_GB2312" w:hint="eastAsia"/>
          <w:sz w:val="32"/>
          <w:szCs w:val="32"/>
        </w:rPr>
        <w:t>区</w:t>
      </w:r>
      <w:r w:rsidRPr="00D90648">
        <w:rPr>
          <w:rFonts w:ascii="仿宋_GB2312" w:eastAsia="仿宋_GB2312" w:cs="仿宋_GB2312" w:hint="eastAsia"/>
          <w:sz w:val="32"/>
          <w:szCs w:val="32"/>
        </w:rPr>
        <w:t>财政性建设投资及重大建设项目、重大城镇基础设施项目、交通基础设施建设等审批管理，严格审查资金来源和筹措方式，对没有充足资金保障的项目，一律不予通过。对拖欠工资失信企业，在职权范围内依法依规予以惩戒。</w:t>
      </w:r>
    </w:p>
    <w:p w:rsidR="007B1C45" w:rsidRPr="00D90648"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区经信局：</w:t>
      </w:r>
      <w:r w:rsidRPr="00D90648">
        <w:rPr>
          <w:rFonts w:ascii="仿宋_GB2312" w:eastAsia="仿宋_GB2312" w:cs="仿宋_GB2312" w:hint="eastAsia"/>
          <w:sz w:val="32"/>
          <w:szCs w:val="32"/>
        </w:rPr>
        <w:t>负责指导各种经济成分的工业信息化企业规范企业行为规则，组织实施企业经营管理人员素质提升工程；督促企业规范劳动用工、依法支付职工工资，</w:t>
      </w:r>
      <w:r w:rsidRPr="00071978">
        <w:rPr>
          <w:rFonts w:ascii="仿宋_GB2312" w:eastAsia="仿宋_GB2312" w:cs="仿宋_GB2312" w:hint="eastAsia"/>
          <w:sz w:val="32"/>
          <w:szCs w:val="32"/>
        </w:rPr>
        <w:t>加强对工业园区、产业集聚区内企业拖欠工资问题的检查，协同区人力社保局查处拖欠工资违法案件；与领导小组成员单位</w:t>
      </w:r>
      <w:r w:rsidRPr="00D90648">
        <w:rPr>
          <w:rFonts w:ascii="仿宋_GB2312" w:eastAsia="仿宋_GB2312" w:cs="仿宋_GB2312" w:hint="eastAsia"/>
          <w:sz w:val="32"/>
          <w:szCs w:val="32"/>
        </w:rPr>
        <w:t>共享相关经济运行信息，对拖欠工资失信企业，在职权范围内依法依规予以限制。</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r w:rsidRPr="004743D6">
        <w:rPr>
          <w:rFonts w:ascii="楷体_GB2312" w:eastAsia="楷体_GB2312" w:cs="仿宋_GB2312" w:hint="eastAsia"/>
          <w:sz w:val="32"/>
          <w:szCs w:val="32"/>
        </w:rPr>
        <w:t xml:space="preserve">  </w:t>
      </w:r>
      <w:r w:rsidRPr="004743D6">
        <w:rPr>
          <w:rFonts w:ascii="楷体_GB2312" w:eastAsia="楷体_GB2312" w:hAnsi="黑体" w:cs="黑体" w:hint="eastAsia"/>
          <w:sz w:val="32"/>
          <w:szCs w:val="32"/>
        </w:rPr>
        <w:t>区公安分局：</w:t>
      </w:r>
      <w:r w:rsidRPr="00F249FF">
        <w:rPr>
          <w:rFonts w:ascii="仿宋_GB2312" w:eastAsia="仿宋_GB2312" w:cs="仿宋_GB2312" w:hint="eastAsia"/>
          <w:sz w:val="32"/>
          <w:szCs w:val="32"/>
        </w:rPr>
        <w:t>负责协同区人力社保局健全劳动保障监察执法与刑事司法衔接机制，</w:t>
      </w:r>
      <w:r w:rsidRPr="00D90648">
        <w:rPr>
          <w:rFonts w:ascii="仿宋_GB2312" w:eastAsia="仿宋_GB2312" w:cs="仿宋_GB2312" w:hint="eastAsia"/>
          <w:sz w:val="32"/>
          <w:szCs w:val="32"/>
        </w:rPr>
        <w:t>做好对</w:t>
      </w:r>
      <w:r>
        <w:rPr>
          <w:rFonts w:ascii="仿宋_GB2312" w:eastAsia="仿宋_GB2312" w:cs="仿宋_GB2312" w:hint="eastAsia"/>
          <w:sz w:val="32"/>
          <w:szCs w:val="32"/>
        </w:rPr>
        <w:t>区</w:t>
      </w:r>
      <w:r w:rsidRPr="00D90648">
        <w:rPr>
          <w:rFonts w:ascii="仿宋_GB2312" w:eastAsia="仿宋_GB2312" w:cs="仿宋_GB2312" w:hint="eastAsia"/>
          <w:sz w:val="32"/>
          <w:szCs w:val="32"/>
        </w:rPr>
        <w:t>人力社保局移送的涉嫌拒不支付劳动报酬犯罪线索的接收核查、立案侦办等工作；及时妥善处理因拖欠工资引发的社会治安问题，对采取非法</w:t>
      </w:r>
      <w:proofErr w:type="gramStart"/>
      <w:r w:rsidRPr="00D90648">
        <w:rPr>
          <w:rFonts w:ascii="仿宋_GB2312" w:eastAsia="仿宋_GB2312" w:cs="仿宋_GB2312" w:hint="eastAsia"/>
          <w:sz w:val="32"/>
          <w:szCs w:val="32"/>
        </w:rPr>
        <w:lastRenderedPageBreak/>
        <w:t>手段讨薪或</w:t>
      </w:r>
      <w:proofErr w:type="gramEnd"/>
      <w:r w:rsidRPr="00D90648">
        <w:rPr>
          <w:rFonts w:ascii="仿宋_GB2312" w:eastAsia="仿宋_GB2312" w:cs="仿宋_GB2312" w:hint="eastAsia"/>
          <w:sz w:val="32"/>
          <w:szCs w:val="32"/>
        </w:rPr>
        <w:t>以拖欠工资为名讨要工程款，构成违反治安管理行为的，依法予以治安处罚；涉嫌犯罪的，依法移送司法机关追究刑事责任。</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r w:rsidRPr="004743D6">
        <w:rPr>
          <w:rFonts w:ascii="楷体_GB2312" w:eastAsia="楷体_GB2312" w:cs="仿宋_GB2312" w:hint="eastAsia"/>
          <w:sz w:val="32"/>
          <w:szCs w:val="32"/>
        </w:rPr>
        <w:t xml:space="preserve">   </w:t>
      </w:r>
      <w:r w:rsidRPr="004743D6">
        <w:rPr>
          <w:rFonts w:ascii="楷体_GB2312" w:eastAsia="楷体_GB2312" w:hAnsi="黑体" w:cs="黑体" w:hint="eastAsia"/>
          <w:sz w:val="32"/>
          <w:szCs w:val="32"/>
        </w:rPr>
        <w:t>区司法局：</w:t>
      </w:r>
      <w:r w:rsidRPr="00D90648">
        <w:rPr>
          <w:rFonts w:ascii="仿宋_GB2312" w:eastAsia="仿宋_GB2312" w:cs="仿宋_GB2312" w:hint="eastAsia"/>
          <w:sz w:val="32"/>
          <w:szCs w:val="32"/>
        </w:rPr>
        <w:t>负责做</w:t>
      </w:r>
      <w:r w:rsidRPr="00071978">
        <w:rPr>
          <w:rFonts w:ascii="仿宋_GB2312" w:eastAsia="仿宋_GB2312" w:cs="仿宋_GB2312" w:hint="eastAsia"/>
          <w:sz w:val="32"/>
          <w:szCs w:val="32"/>
        </w:rPr>
        <w:t>好法治</w:t>
      </w:r>
      <w:r w:rsidRPr="00D90648">
        <w:rPr>
          <w:rFonts w:ascii="仿宋_GB2312" w:eastAsia="仿宋_GB2312" w:cs="仿宋_GB2312" w:hint="eastAsia"/>
          <w:sz w:val="32"/>
          <w:szCs w:val="32"/>
        </w:rPr>
        <w:t>宣传，</w:t>
      </w:r>
      <w:r w:rsidRPr="000F6855">
        <w:rPr>
          <w:rFonts w:ascii="仿宋_GB2312" w:eastAsia="仿宋_GB2312" w:cs="仿宋_GB2312" w:hint="eastAsia"/>
          <w:sz w:val="32"/>
          <w:szCs w:val="32"/>
        </w:rPr>
        <w:t>通</w:t>
      </w:r>
      <w:r w:rsidRPr="005E3C2A">
        <w:rPr>
          <w:rFonts w:ascii="仿宋_GB2312" w:eastAsia="仿宋_GB2312" w:cs="仿宋_GB2312" w:hint="eastAsia"/>
          <w:sz w:val="32"/>
          <w:szCs w:val="32"/>
        </w:rPr>
        <w:t>过法律援助中心为农民工追讨欠薪提供及时有效的法律服务和法律援助；配合</w:t>
      </w:r>
      <w:r>
        <w:rPr>
          <w:rFonts w:ascii="仿宋_GB2312" w:eastAsia="仿宋_GB2312" w:cs="仿宋_GB2312" w:hint="eastAsia"/>
          <w:sz w:val="32"/>
          <w:szCs w:val="32"/>
        </w:rPr>
        <w:t>区</w:t>
      </w:r>
      <w:r w:rsidRPr="005E3C2A">
        <w:rPr>
          <w:rFonts w:ascii="仿宋_GB2312" w:eastAsia="仿宋_GB2312" w:cs="仿宋_GB2312" w:hint="eastAsia"/>
          <w:sz w:val="32"/>
          <w:szCs w:val="32"/>
        </w:rPr>
        <w:t>人力社保</w:t>
      </w:r>
      <w:r>
        <w:rPr>
          <w:rFonts w:ascii="仿宋_GB2312" w:eastAsia="仿宋_GB2312" w:cs="仿宋_GB2312" w:hint="eastAsia"/>
          <w:sz w:val="32"/>
          <w:szCs w:val="32"/>
        </w:rPr>
        <w:t>局</w:t>
      </w:r>
      <w:r w:rsidRPr="005E3C2A">
        <w:rPr>
          <w:rFonts w:ascii="仿宋_GB2312" w:eastAsia="仿宋_GB2312" w:cs="仿宋_GB2312" w:hint="eastAsia"/>
          <w:sz w:val="32"/>
          <w:szCs w:val="32"/>
        </w:rPr>
        <w:t>等部门指导、督促拖欠工资的企业与劳动者签订还款协议，并由公证机构依法赋予强制执行效力，建立完善、便捷、高效的维权机制。</w:t>
      </w:r>
    </w:p>
    <w:p w:rsidR="007B1C45" w:rsidRDefault="007B1C45" w:rsidP="007B1C45">
      <w:pPr>
        <w:spacing w:line="580" w:lineRule="exact"/>
        <w:ind w:firstLine="660"/>
        <w:rPr>
          <w:rFonts w:ascii="仿宋_GB2312" w:eastAsia="仿宋_GB2312"/>
          <w:sz w:val="32"/>
          <w:szCs w:val="32"/>
        </w:rPr>
      </w:pPr>
      <w:r w:rsidRPr="004743D6">
        <w:rPr>
          <w:rFonts w:ascii="楷体_GB2312" w:eastAsia="楷体_GB2312" w:hAnsi="黑体" w:cs="黑体" w:hint="eastAsia"/>
          <w:sz w:val="32"/>
          <w:szCs w:val="32"/>
        </w:rPr>
        <w:t>区财政（地税）局：</w:t>
      </w:r>
      <w:r w:rsidRPr="00D90648">
        <w:rPr>
          <w:rFonts w:ascii="仿宋_GB2312" w:eastAsia="仿宋_GB2312" w:cs="仿宋_GB2312" w:hint="eastAsia"/>
          <w:sz w:val="32"/>
          <w:szCs w:val="32"/>
        </w:rPr>
        <w:t>负责</w:t>
      </w:r>
      <w:r>
        <w:rPr>
          <w:rFonts w:ascii="仿宋_GB2312" w:eastAsia="仿宋_GB2312" w:cs="仿宋_GB2312" w:hint="eastAsia"/>
          <w:sz w:val="32"/>
          <w:szCs w:val="32"/>
        </w:rPr>
        <w:t>做好工作经费保障；会同区级项目主管部门</w:t>
      </w:r>
      <w:r w:rsidRPr="00D90648">
        <w:rPr>
          <w:rFonts w:ascii="仿宋_GB2312" w:eastAsia="仿宋_GB2312" w:cs="仿宋_GB2312" w:hint="eastAsia"/>
          <w:sz w:val="32"/>
          <w:szCs w:val="32"/>
        </w:rPr>
        <w:t>加强对</w:t>
      </w:r>
      <w:r>
        <w:rPr>
          <w:rFonts w:ascii="仿宋_GB2312" w:eastAsia="仿宋_GB2312" w:cs="仿宋_GB2312" w:hint="eastAsia"/>
          <w:sz w:val="32"/>
          <w:szCs w:val="32"/>
        </w:rPr>
        <w:t>区</w:t>
      </w:r>
      <w:r w:rsidRPr="00D90648">
        <w:rPr>
          <w:rFonts w:ascii="仿宋_GB2312" w:eastAsia="仿宋_GB2312" w:cs="仿宋_GB2312" w:hint="eastAsia"/>
          <w:sz w:val="32"/>
          <w:szCs w:val="32"/>
        </w:rPr>
        <w:t>级政府投资建设项目的全过程资金监管，</w:t>
      </w:r>
      <w:r>
        <w:rPr>
          <w:rFonts w:ascii="仿宋_GB2312" w:eastAsia="仿宋_GB2312" w:cs="仿宋_GB2312" w:hint="eastAsia"/>
          <w:sz w:val="32"/>
          <w:szCs w:val="32"/>
        </w:rPr>
        <w:t>做好政府投资建设项目的资金拨付和资金监管工作。</w:t>
      </w:r>
      <w:r w:rsidRPr="00D90648">
        <w:rPr>
          <w:rFonts w:ascii="仿宋_GB2312" w:eastAsia="仿宋_GB2312" w:cs="仿宋_GB2312" w:hint="eastAsia"/>
          <w:sz w:val="32"/>
          <w:szCs w:val="32"/>
        </w:rPr>
        <w:t>根据相关程序，做好</w:t>
      </w:r>
      <w:r>
        <w:rPr>
          <w:rFonts w:ascii="仿宋_GB2312" w:eastAsia="仿宋_GB2312" w:cs="仿宋_GB2312" w:hint="eastAsia"/>
          <w:sz w:val="32"/>
          <w:szCs w:val="32"/>
        </w:rPr>
        <w:t>欠薪</w:t>
      </w:r>
      <w:r w:rsidRPr="00D90648">
        <w:rPr>
          <w:rFonts w:ascii="仿宋_GB2312" w:eastAsia="仿宋_GB2312" w:cs="仿宋_GB2312" w:hint="eastAsia"/>
          <w:sz w:val="32"/>
          <w:szCs w:val="32"/>
        </w:rPr>
        <w:t>应急周转金准备和启用等工作。对拖欠工资失信企业，在职权范围内依法依规予以限制。</w:t>
      </w:r>
    </w:p>
    <w:p w:rsidR="007B1C45" w:rsidRPr="00D90648"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区国资办：</w:t>
      </w:r>
      <w:r w:rsidRPr="00D90648">
        <w:rPr>
          <w:rFonts w:ascii="仿宋_GB2312" w:eastAsia="仿宋_GB2312" w:cs="仿宋_GB2312" w:hint="eastAsia"/>
          <w:sz w:val="32"/>
          <w:szCs w:val="32"/>
        </w:rPr>
        <w:t>负责指导监管国有企业</w:t>
      </w:r>
      <w:r>
        <w:rPr>
          <w:rFonts w:ascii="仿宋_GB2312" w:eastAsia="仿宋_GB2312" w:cs="仿宋_GB2312" w:hint="eastAsia"/>
          <w:sz w:val="32"/>
          <w:szCs w:val="32"/>
        </w:rPr>
        <w:t>加强</w:t>
      </w:r>
      <w:r w:rsidRPr="00D90648">
        <w:rPr>
          <w:rFonts w:ascii="仿宋_GB2312" w:eastAsia="仿宋_GB2312" w:cs="仿宋_GB2312" w:hint="eastAsia"/>
          <w:sz w:val="32"/>
          <w:szCs w:val="32"/>
        </w:rPr>
        <w:t>用工管理，配合相关职能部门落实企业工资支付主体责任和工程总承包企业职责，督促</w:t>
      </w:r>
      <w:r>
        <w:rPr>
          <w:rFonts w:ascii="仿宋_GB2312" w:eastAsia="仿宋_GB2312" w:cs="仿宋_GB2312" w:hint="eastAsia"/>
          <w:sz w:val="32"/>
          <w:szCs w:val="32"/>
        </w:rPr>
        <w:t>所</w:t>
      </w:r>
      <w:r w:rsidRPr="00D90648">
        <w:rPr>
          <w:rFonts w:ascii="仿宋_GB2312" w:eastAsia="仿宋_GB2312" w:cs="仿宋_GB2312" w:hint="eastAsia"/>
          <w:sz w:val="32"/>
          <w:szCs w:val="32"/>
        </w:rPr>
        <w:t>监管企业落实工资支付的有关规定，确保监管的国有企业投资项目零欠薪。</w:t>
      </w:r>
    </w:p>
    <w:p w:rsidR="007B1C45" w:rsidRPr="00D90648" w:rsidRDefault="007B1C45" w:rsidP="007B1C45">
      <w:pPr>
        <w:spacing w:line="580" w:lineRule="exact"/>
        <w:ind w:firstLine="645"/>
        <w:rPr>
          <w:rFonts w:ascii="仿宋_GB2312" w:eastAsia="仿宋_GB2312"/>
          <w:sz w:val="32"/>
          <w:szCs w:val="32"/>
        </w:rPr>
      </w:pPr>
      <w:r w:rsidRPr="004743D6">
        <w:rPr>
          <w:rFonts w:ascii="楷体_GB2312" w:eastAsia="楷体_GB2312" w:hAnsi="黑体" w:cs="黑体" w:hint="eastAsia"/>
          <w:sz w:val="32"/>
          <w:szCs w:val="32"/>
        </w:rPr>
        <w:t>区建管局：</w:t>
      </w:r>
      <w:r w:rsidRPr="00D90648">
        <w:rPr>
          <w:rFonts w:ascii="仿宋_GB2312" w:eastAsia="仿宋_GB2312" w:cs="仿宋_GB2312" w:hint="eastAsia"/>
          <w:sz w:val="32"/>
          <w:szCs w:val="32"/>
        </w:rPr>
        <w:t>负责加强对建筑、装</w:t>
      </w:r>
      <w:r>
        <w:rPr>
          <w:rFonts w:ascii="仿宋_GB2312" w:eastAsia="仿宋_GB2312" w:cs="仿宋_GB2312" w:hint="eastAsia"/>
          <w:sz w:val="32"/>
          <w:szCs w:val="32"/>
        </w:rPr>
        <w:t>修</w:t>
      </w:r>
      <w:r w:rsidRPr="00D90648">
        <w:rPr>
          <w:rFonts w:ascii="仿宋_GB2312" w:eastAsia="仿宋_GB2312" w:cs="仿宋_GB2312" w:hint="eastAsia"/>
          <w:sz w:val="32"/>
          <w:szCs w:val="32"/>
        </w:rPr>
        <w:t>行业的监督管理，督促建筑施工企业遵守建筑市场管理相关法律法规；牵头做好因挂靠承包、违法分包、非法转包、拖欠工程款等造成的欠薪案件并对相关违法情况进行查处；</w:t>
      </w:r>
      <w:r w:rsidRPr="00D90648">
        <w:rPr>
          <w:rFonts w:ascii="仿宋_GB2312" w:eastAsia="仿宋_GB2312" w:hAnsi="宋体" w:cs="仿宋_GB2312" w:hint="eastAsia"/>
          <w:sz w:val="32"/>
          <w:szCs w:val="32"/>
        </w:rPr>
        <w:t>负责牵头督促建筑企业落实劳务用工实名制管理、人工费与其他工程款分账管理，施工现场维</w:t>
      </w:r>
      <w:proofErr w:type="gramStart"/>
      <w:r w:rsidRPr="00D90648">
        <w:rPr>
          <w:rFonts w:ascii="仿宋_GB2312" w:eastAsia="仿宋_GB2312" w:hAnsi="宋体" w:cs="仿宋_GB2312" w:hint="eastAsia"/>
          <w:sz w:val="32"/>
          <w:szCs w:val="32"/>
        </w:rPr>
        <w:t>权信息</w:t>
      </w:r>
      <w:proofErr w:type="gramEnd"/>
      <w:r w:rsidRPr="00D90648">
        <w:rPr>
          <w:rFonts w:ascii="仿宋_GB2312" w:eastAsia="仿宋_GB2312" w:hAnsi="宋体" w:cs="仿宋_GB2312" w:hint="eastAsia"/>
          <w:sz w:val="32"/>
          <w:szCs w:val="32"/>
        </w:rPr>
        <w:t>公开等制度，健全工资支付监控</w:t>
      </w:r>
      <w:r>
        <w:rPr>
          <w:rFonts w:ascii="仿宋_GB2312" w:eastAsia="仿宋_GB2312" w:hAnsi="宋体" w:cs="仿宋_GB2312" w:hint="eastAsia"/>
          <w:sz w:val="32"/>
          <w:szCs w:val="32"/>
        </w:rPr>
        <w:t>和</w:t>
      </w:r>
      <w:r w:rsidRPr="00D90648">
        <w:rPr>
          <w:rFonts w:ascii="仿宋_GB2312" w:eastAsia="仿宋_GB2312" w:hAnsi="宋体" w:cs="仿宋_GB2312" w:hint="eastAsia"/>
          <w:sz w:val="32"/>
          <w:szCs w:val="32"/>
        </w:rPr>
        <w:t>落实工资保证金制度，推进工资支付诚信体系建设，改进本领域工</w:t>
      </w:r>
      <w:r w:rsidRPr="00D90648">
        <w:rPr>
          <w:rFonts w:ascii="仿宋_GB2312" w:eastAsia="仿宋_GB2312" w:hAnsi="宋体" w:cs="仿宋_GB2312" w:hint="eastAsia"/>
          <w:sz w:val="32"/>
          <w:szCs w:val="32"/>
        </w:rPr>
        <w:lastRenderedPageBreak/>
        <w:t>程款支付管理和用工方式。督促本领域内直接用工企业以货币形式按月足额支付农民工工资，实现月清月结。不</w:t>
      </w:r>
      <w:proofErr w:type="gramStart"/>
      <w:r w:rsidRPr="00D90648">
        <w:rPr>
          <w:rFonts w:ascii="仿宋_GB2312" w:eastAsia="仿宋_GB2312" w:hAnsi="宋体" w:cs="仿宋_GB2312" w:hint="eastAsia"/>
          <w:sz w:val="32"/>
          <w:szCs w:val="32"/>
        </w:rPr>
        <w:t>得以工程</w:t>
      </w:r>
      <w:proofErr w:type="gramEnd"/>
      <w:r w:rsidRPr="00D90648">
        <w:rPr>
          <w:rFonts w:ascii="仿宋_GB2312" w:eastAsia="仿宋_GB2312" w:hAnsi="宋体" w:cs="仿宋_GB2312" w:hint="eastAsia"/>
          <w:sz w:val="32"/>
          <w:szCs w:val="32"/>
        </w:rPr>
        <w:t>款结算纠纷或其它理由拖欠、克扣农民工工资。</w:t>
      </w:r>
      <w:r w:rsidRPr="00D90648">
        <w:rPr>
          <w:rFonts w:ascii="仿宋_GB2312" w:eastAsia="仿宋_GB2312" w:cs="仿宋_GB2312" w:hint="eastAsia"/>
          <w:sz w:val="32"/>
          <w:szCs w:val="32"/>
        </w:rPr>
        <w:t>严格规范本领域企业工资支付行为，对拖欠工资失信企业，在职权范围内依法依规予以限制。</w:t>
      </w:r>
    </w:p>
    <w:p w:rsidR="007B1C45" w:rsidRPr="00D90648"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区建设局：</w:t>
      </w:r>
      <w:r w:rsidRPr="00D90648">
        <w:rPr>
          <w:rFonts w:ascii="仿宋_GB2312" w:eastAsia="仿宋_GB2312" w:hAnsi="宋体" w:cs="仿宋_GB2312" w:hint="eastAsia"/>
          <w:sz w:val="32"/>
          <w:szCs w:val="32"/>
        </w:rPr>
        <w:t>负责</w:t>
      </w:r>
      <w:r>
        <w:rPr>
          <w:rFonts w:ascii="仿宋_GB2312" w:eastAsia="仿宋_GB2312" w:hAnsi="宋体" w:cs="仿宋_GB2312" w:hint="eastAsia"/>
          <w:sz w:val="32"/>
          <w:szCs w:val="32"/>
        </w:rPr>
        <w:t>加强对市</w:t>
      </w:r>
      <w:r w:rsidRPr="00D90648">
        <w:rPr>
          <w:rFonts w:ascii="仿宋_GB2312" w:eastAsia="仿宋_GB2312" w:cs="仿宋_GB2312" w:hint="eastAsia"/>
          <w:sz w:val="32"/>
          <w:szCs w:val="32"/>
        </w:rPr>
        <w:t>政</w:t>
      </w:r>
      <w:r w:rsidRPr="00D90648">
        <w:rPr>
          <w:rFonts w:ascii="仿宋_GB2312" w:eastAsia="仿宋_GB2312" w:hAnsi="宋体" w:cs="仿宋_GB2312" w:hint="eastAsia"/>
          <w:sz w:val="32"/>
          <w:szCs w:val="32"/>
        </w:rPr>
        <w:t>建设</w:t>
      </w:r>
      <w:r>
        <w:rPr>
          <w:rFonts w:ascii="仿宋_GB2312" w:eastAsia="仿宋_GB2312" w:hAnsi="宋体" w:cs="仿宋_GB2312" w:hint="eastAsia"/>
          <w:sz w:val="32"/>
          <w:szCs w:val="32"/>
        </w:rPr>
        <w:t>领域的监督管理，进一步完善规范市政建设市场秩序的政策，</w:t>
      </w:r>
      <w:r w:rsidRPr="00D90648">
        <w:rPr>
          <w:rFonts w:ascii="仿宋_GB2312" w:eastAsia="仿宋_GB2312" w:cs="仿宋_GB2312" w:hint="eastAsia"/>
          <w:sz w:val="32"/>
          <w:szCs w:val="32"/>
        </w:rPr>
        <w:t>做好市政建设领域清理拖欠工程款工作，</w:t>
      </w:r>
      <w:r>
        <w:rPr>
          <w:rFonts w:ascii="仿宋_GB2312" w:eastAsia="仿宋_GB2312" w:cs="仿宋_GB2312" w:hint="eastAsia"/>
          <w:sz w:val="32"/>
          <w:szCs w:val="32"/>
        </w:rPr>
        <w:t>做好</w:t>
      </w:r>
      <w:r w:rsidRPr="00D90648">
        <w:rPr>
          <w:rFonts w:ascii="仿宋_GB2312" w:eastAsia="仿宋_GB2312" w:cs="仿宋_GB2312" w:hint="eastAsia"/>
          <w:sz w:val="32"/>
          <w:szCs w:val="32"/>
        </w:rPr>
        <w:t>本领域内因挂靠承包、违法分包、转包、拖欠工程款等造成的欠薪案件。负责落实劳务用工实名制管理、人工费用与其他工程款分账管理</w:t>
      </w:r>
      <w:r w:rsidRPr="00D90648">
        <w:rPr>
          <w:rFonts w:ascii="仿宋_GB2312" w:eastAsia="仿宋_GB2312" w:hAnsi="宋体" w:cs="仿宋_GB2312" w:hint="eastAsia"/>
          <w:sz w:val="32"/>
          <w:szCs w:val="32"/>
        </w:rPr>
        <w:t>和施工现场维</w:t>
      </w:r>
      <w:proofErr w:type="gramStart"/>
      <w:r w:rsidRPr="00D90648">
        <w:rPr>
          <w:rFonts w:ascii="仿宋_GB2312" w:eastAsia="仿宋_GB2312" w:hAnsi="宋体" w:cs="仿宋_GB2312" w:hint="eastAsia"/>
          <w:sz w:val="32"/>
          <w:szCs w:val="32"/>
        </w:rPr>
        <w:t>权信息</w:t>
      </w:r>
      <w:proofErr w:type="gramEnd"/>
      <w:r w:rsidRPr="00D90648">
        <w:rPr>
          <w:rFonts w:ascii="仿宋_GB2312" w:eastAsia="仿宋_GB2312" w:hAnsi="宋体" w:cs="仿宋_GB2312" w:hint="eastAsia"/>
          <w:sz w:val="32"/>
          <w:szCs w:val="32"/>
        </w:rPr>
        <w:t>公开</w:t>
      </w:r>
      <w:r w:rsidRPr="00D90648">
        <w:rPr>
          <w:rFonts w:ascii="仿宋_GB2312" w:eastAsia="仿宋_GB2312" w:cs="仿宋_GB2312" w:hint="eastAsia"/>
          <w:sz w:val="32"/>
          <w:szCs w:val="32"/>
        </w:rPr>
        <w:t>等制度，</w:t>
      </w:r>
      <w:r w:rsidRPr="00D90648">
        <w:rPr>
          <w:rFonts w:ascii="仿宋_GB2312" w:eastAsia="仿宋_GB2312" w:hAnsi="宋体" w:cs="仿宋_GB2312" w:hint="eastAsia"/>
          <w:sz w:val="32"/>
          <w:szCs w:val="32"/>
        </w:rPr>
        <w:t>健全工资支付监控</w:t>
      </w:r>
      <w:r>
        <w:rPr>
          <w:rFonts w:ascii="仿宋_GB2312" w:eastAsia="仿宋_GB2312" w:hAnsi="宋体" w:cs="仿宋_GB2312" w:hint="eastAsia"/>
          <w:sz w:val="32"/>
          <w:szCs w:val="32"/>
        </w:rPr>
        <w:t>和</w:t>
      </w:r>
      <w:r w:rsidRPr="00D90648">
        <w:rPr>
          <w:rFonts w:ascii="仿宋_GB2312" w:eastAsia="仿宋_GB2312" w:hAnsi="宋体" w:cs="仿宋_GB2312" w:hint="eastAsia"/>
          <w:sz w:val="32"/>
          <w:szCs w:val="32"/>
        </w:rPr>
        <w:t>工资保证金制度，</w:t>
      </w:r>
      <w:r w:rsidRPr="00D90648">
        <w:rPr>
          <w:rFonts w:ascii="仿宋_GB2312" w:eastAsia="仿宋_GB2312" w:cs="仿宋_GB2312" w:hint="eastAsia"/>
          <w:sz w:val="32"/>
          <w:szCs w:val="32"/>
        </w:rPr>
        <w:t>推进工资支付诚信体系建设，改进本领域工程款支付管理和用工方式。督促本领域内</w:t>
      </w:r>
      <w:r w:rsidRPr="00D90648">
        <w:rPr>
          <w:rFonts w:ascii="仿宋_GB2312" w:eastAsia="仿宋_GB2312" w:hAnsi="宋体" w:cs="仿宋_GB2312" w:hint="eastAsia"/>
          <w:sz w:val="32"/>
          <w:szCs w:val="32"/>
        </w:rPr>
        <w:t>直接用工企业以货币形式按月足额支付农民工工资，实现月清月结。不</w:t>
      </w:r>
      <w:proofErr w:type="gramStart"/>
      <w:r w:rsidRPr="00D90648">
        <w:rPr>
          <w:rFonts w:ascii="仿宋_GB2312" w:eastAsia="仿宋_GB2312" w:hAnsi="宋体" w:cs="仿宋_GB2312" w:hint="eastAsia"/>
          <w:sz w:val="32"/>
          <w:szCs w:val="32"/>
        </w:rPr>
        <w:t>得以工程</w:t>
      </w:r>
      <w:proofErr w:type="gramEnd"/>
      <w:r w:rsidRPr="00D90648">
        <w:rPr>
          <w:rFonts w:ascii="仿宋_GB2312" w:eastAsia="仿宋_GB2312" w:hAnsi="宋体" w:cs="仿宋_GB2312" w:hint="eastAsia"/>
          <w:sz w:val="32"/>
          <w:szCs w:val="32"/>
        </w:rPr>
        <w:t>款结算纠纷或其它理由拖欠、克扣农民工工资，对本领域内的建设项目做到</w:t>
      </w:r>
      <w:r>
        <w:rPr>
          <w:rFonts w:ascii="仿宋_GB2312" w:eastAsia="仿宋_GB2312" w:hAnsi="宋体" w:cs="仿宋_GB2312" w:hint="eastAsia"/>
          <w:sz w:val="32"/>
          <w:szCs w:val="32"/>
        </w:rPr>
        <w:t>零</w:t>
      </w:r>
      <w:r w:rsidRPr="00D90648">
        <w:rPr>
          <w:rFonts w:ascii="仿宋_GB2312" w:eastAsia="仿宋_GB2312" w:hAnsi="宋体" w:cs="仿宋_GB2312" w:hint="eastAsia"/>
          <w:sz w:val="32"/>
          <w:szCs w:val="32"/>
        </w:rPr>
        <w:t>欠薪。</w:t>
      </w:r>
      <w:r w:rsidRPr="00D90648">
        <w:rPr>
          <w:rFonts w:ascii="仿宋_GB2312" w:eastAsia="仿宋_GB2312" w:cs="仿宋_GB2312" w:hint="eastAsia"/>
          <w:sz w:val="32"/>
          <w:szCs w:val="32"/>
        </w:rPr>
        <w:t>严格规范本领域企业工资支付行为，对拖欠工资失信企业，在职权范围内依法依规予以限制。</w:t>
      </w:r>
    </w:p>
    <w:p w:rsidR="007B1C45" w:rsidRPr="00D90648" w:rsidRDefault="007B1C45" w:rsidP="007B1C45">
      <w:pPr>
        <w:spacing w:line="580" w:lineRule="exact"/>
        <w:rPr>
          <w:rFonts w:ascii="仿宋_GB2312" w:eastAsia="仿宋_GB2312"/>
          <w:sz w:val="32"/>
          <w:szCs w:val="32"/>
        </w:rPr>
      </w:pPr>
      <w:r w:rsidRPr="00D90648">
        <w:rPr>
          <w:rFonts w:ascii="仿宋_GB2312" w:eastAsia="仿宋_GB2312" w:cs="仿宋_GB2312"/>
          <w:sz w:val="32"/>
          <w:szCs w:val="32"/>
        </w:rPr>
        <w:t xml:space="preserve">  </w:t>
      </w:r>
      <w:r w:rsidRPr="004743D6">
        <w:rPr>
          <w:rFonts w:ascii="楷体_GB2312" w:eastAsia="楷体_GB2312" w:cs="仿宋_GB2312" w:hint="eastAsia"/>
          <w:sz w:val="32"/>
          <w:szCs w:val="32"/>
        </w:rPr>
        <w:t xml:space="preserve">  </w:t>
      </w:r>
      <w:r w:rsidRPr="004743D6">
        <w:rPr>
          <w:rFonts w:ascii="楷体_GB2312" w:eastAsia="楷体_GB2312" w:hAnsi="黑体" w:cs="黑体" w:hint="eastAsia"/>
          <w:sz w:val="32"/>
          <w:szCs w:val="32"/>
        </w:rPr>
        <w:t>区交通运输局：</w:t>
      </w:r>
      <w:r w:rsidRPr="00D90648">
        <w:rPr>
          <w:rFonts w:ascii="仿宋_GB2312" w:eastAsia="仿宋_GB2312" w:cs="仿宋_GB2312" w:hint="eastAsia"/>
          <w:sz w:val="32"/>
          <w:szCs w:val="32"/>
        </w:rPr>
        <w:t>负责加强对交通运输建设领域的监督管理，进一步完善规范交通运输建设市场秩序的政策，做好交通运输领域清理拖欠工程款工作，督办本领域内因挂靠承包、违法分包、转包、拖欠工程款等造成的欠薪案件。负责落实劳务用工实名制管理、人工费用与其他工程款分账管理</w:t>
      </w:r>
      <w:r w:rsidRPr="00D90648">
        <w:rPr>
          <w:rFonts w:ascii="仿宋_GB2312" w:eastAsia="仿宋_GB2312" w:hAnsi="宋体" w:cs="仿宋_GB2312" w:hint="eastAsia"/>
          <w:sz w:val="32"/>
          <w:szCs w:val="32"/>
        </w:rPr>
        <w:t>和施工现场维</w:t>
      </w:r>
      <w:proofErr w:type="gramStart"/>
      <w:r w:rsidRPr="00D90648">
        <w:rPr>
          <w:rFonts w:ascii="仿宋_GB2312" w:eastAsia="仿宋_GB2312" w:hAnsi="宋体" w:cs="仿宋_GB2312" w:hint="eastAsia"/>
          <w:sz w:val="32"/>
          <w:szCs w:val="32"/>
        </w:rPr>
        <w:t>权信息</w:t>
      </w:r>
      <w:proofErr w:type="gramEnd"/>
      <w:r w:rsidRPr="00D90648">
        <w:rPr>
          <w:rFonts w:ascii="仿宋_GB2312" w:eastAsia="仿宋_GB2312" w:hAnsi="宋体" w:cs="仿宋_GB2312" w:hint="eastAsia"/>
          <w:sz w:val="32"/>
          <w:szCs w:val="32"/>
        </w:rPr>
        <w:t>公开</w:t>
      </w:r>
      <w:r w:rsidRPr="00D90648">
        <w:rPr>
          <w:rFonts w:ascii="仿宋_GB2312" w:eastAsia="仿宋_GB2312" w:cs="仿宋_GB2312" w:hint="eastAsia"/>
          <w:sz w:val="32"/>
          <w:szCs w:val="32"/>
        </w:rPr>
        <w:t>等制度，</w:t>
      </w:r>
      <w:r w:rsidRPr="00D90648">
        <w:rPr>
          <w:rFonts w:ascii="仿宋_GB2312" w:eastAsia="仿宋_GB2312" w:hAnsi="宋体" w:cs="仿宋_GB2312" w:hint="eastAsia"/>
          <w:sz w:val="32"/>
          <w:szCs w:val="32"/>
        </w:rPr>
        <w:t>健全工资支付监控</w:t>
      </w:r>
      <w:r>
        <w:rPr>
          <w:rFonts w:ascii="仿宋_GB2312" w:eastAsia="仿宋_GB2312" w:hAnsi="宋体" w:cs="仿宋_GB2312" w:hint="eastAsia"/>
          <w:sz w:val="32"/>
          <w:szCs w:val="32"/>
        </w:rPr>
        <w:t>和</w:t>
      </w:r>
      <w:r w:rsidRPr="00D90648">
        <w:rPr>
          <w:rFonts w:ascii="仿宋_GB2312" w:eastAsia="仿宋_GB2312" w:hAnsi="宋体" w:cs="仿宋_GB2312" w:hint="eastAsia"/>
          <w:sz w:val="32"/>
          <w:szCs w:val="32"/>
        </w:rPr>
        <w:t>工资保证金制度，</w:t>
      </w:r>
      <w:r w:rsidRPr="00D90648">
        <w:rPr>
          <w:rFonts w:ascii="仿宋_GB2312" w:eastAsia="仿宋_GB2312" w:cs="仿宋_GB2312" w:hint="eastAsia"/>
          <w:sz w:val="32"/>
          <w:szCs w:val="32"/>
        </w:rPr>
        <w:t>推进工资支付诚信体系建设，改进本领域工程款支</w:t>
      </w:r>
      <w:r w:rsidRPr="00D90648">
        <w:rPr>
          <w:rFonts w:ascii="仿宋_GB2312" w:eastAsia="仿宋_GB2312" w:cs="仿宋_GB2312" w:hint="eastAsia"/>
          <w:sz w:val="32"/>
          <w:szCs w:val="32"/>
        </w:rPr>
        <w:lastRenderedPageBreak/>
        <w:t>付管理和用工方式。督促本领域内</w:t>
      </w:r>
      <w:r w:rsidRPr="00D90648">
        <w:rPr>
          <w:rFonts w:ascii="仿宋_GB2312" w:eastAsia="仿宋_GB2312" w:hAnsi="宋体" w:cs="仿宋_GB2312" w:hint="eastAsia"/>
          <w:sz w:val="32"/>
          <w:szCs w:val="32"/>
        </w:rPr>
        <w:t>直接用工企业以货币形式按月足额支付农民工工资，实现月清月结。不</w:t>
      </w:r>
      <w:proofErr w:type="gramStart"/>
      <w:r w:rsidRPr="00D90648">
        <w:rPr>
          <w:rFonts w:ascii="仿宋_GB2312" w:eastAsia="仿宋_GB2312" w:hAnsi="宋体" w:cs="仿宋_GB2312" w:hint="eastAsia"/>
          <w:sz w:val="32"/>
          <w:szCs w:val="32"/>
        </w:rPr>
        <w:t>得以工程</w:t>
      </w:r>
      <w:proofErr w:type="gramEnd"/>
      <w:r w:rsidRPr="00D90648">
        <w:rPr>
          <w:rFonts w:ascii="仿宋_GB2312" w:eastAsia="仿宋_GB2312" w:hAnsi="宋体" w:cs="仿宋_GB2312" w:hint="eastAsia"/>
          <w:sz w:val="32"/>
          <w:szCs w:val="32"/>
        </w:rPr>
        <w:t>款结算纠纷或其它理由拖欠、克扣农民工工资。</w:t>
      </w:r>
      <w:r w:rsidRPr="00071978">
        <w:rPr>
          <w:rFonts w:ascii="仿宋_GB2312" w:eastAsia="仿宋_GB2312" w:hAnsi="宋体" w:cs="仿宋_GB2312" w:hint="eastAsia"/>
          <w:sz w:val="32"/>
          <w:szCs w:val="32"/>
        </w:rPr>
        <w:t>对本领域内的交通建设项目做到零欠薪。协同区人力社保局全面规范交通运输建设领域企业</w:t>
      </w:r>
      <w:r w:rsidRPr="00071978">
        <w:rPr>
          <w:rFonts w:ascii="仿宋_GB2312" w:eastAsia="仿宋_GB2312" w:cs="仿宋_GB2312" w:hint="eastAsia"/>
          <w:sz w:val="32"/>
          <w:szCs w:val="32"/>
        </w:rPr>
        <w:t>工资支付行为，对拖欠工资失信</w:t>
      </w:r>
      <w:r w:rsidRPr="00D90648">
        <w:rPr>
          <w:rFonts w:ascii="仿宋_GB2312" w:eastAsia="仿宋_GB2312" w:cs="仿宋_GB2312" w:hint="eastAsia"/>
          <w:sz w:val="32"/>
          <w:szCs w:val="32"/>
        </w:rPr>
        <w:t>企业，在职权范围内依法依规予以限制。</w:t>
      </w:r>
    </w:p>
    <w:p w:rsidR="007B1C45"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区水利局：</w:t>
      </w:r>
      <w:r w:rsidRPr="00D90648">
        <w:rPr>
          <w:rFonts w:ascii="仿宋_GB2312" w:eastAsia="仿宋_GB2312" w:cs="仿宋_GB2312" w:hint="eastAsia"/>
          <w:sz w:val="32"/>
          <w:szCs w:val="32"/>
        </w:rPr>
        <w:t>负责加强对水利工程建设领域的监督管理，进一步完善规范水利建设市场秩序的政策，做好水利建设领域清理拖欠工程款工作，督办本领域内因挂靠承包、违法分包、转包、拖欠工程款等造成的欠薪案件。负责落实劳务用工实名制管理、人工费用与其他工程款分账管理</w:t>
      </w:r>
      <w:r w:rsidRPr="00D90648">
        <w:rPr>
          <w:rFonts w:ascii="仿宋_GB2312" w:eastAsia="仿宋_GB2312" w:hAnsi="宋体" w:cs="仿宋_GB2312" w:hint="eastAsia"/>
          <w:sz w:val="32"/>
          <w:szCs w:val="32"/>
        </w:rPr>
        <w:t>和施工现场维</w:t>
      </w:r>
      <w:proofErr w:type="gramStart"/>
      <w:r w:rsidRPr="00D90648">
        <w:rPr>
          <w:rFonts w:ascii="仿宋_GB2312" w:eastAsia="仿宋_GB2312" w:hAnsi="宋体" w:cs="仿宋_GB2312" w:hint="eastAsia"/>
          <w:sz w:val="32"/>
          <w:szCs w:val="32"/>
        </w:rPr>
        <w:t>权信息</w:t>
      </w:r>
      <w:proofErr w:type="gramEnd"/>
      <w:r w:rsidRPr="00D90648">
        <w:rPr>
          <w:rFonts w:ascii="仿宋_GB2312" w:eastAsia="仿宋_GB2312" w:hAnsi="宋体" w:cs="仿宋_GB2312" w:hint="eastAsia"/>
          <w:sz w:val="32"/>
          <w:szCs w:val="32"/>
        </w:rPr>
        <w:t>公开</w:t>
      </w:r>
      <w:r w:rsidRPr="00D90648">
        <w:rPr>
          <w:rFonts w:ascii="仿宋_GB2312" w:eastAsia="仿宋_GB2312" w:cs="仿宋_GB2312" w:hint="eastAsia"/>
          <w:sz w:val="32"/>
          <w:szCs w:val="32"/>
        </w:rPr>
        <w:t>等制度；</w:t>
      </w:r>
      <w:r w:rsidRPr="00D90648">
        <w:rPr>
          <w:rFonts w:ascii="仿宋_GB2312" w:eastAsia="仿宋_GB2312" w:hAnsi="宋体" w:cs="仿宋_GB2312" w:hint="eastAsia"/>
          <w:sz w:val="32"/>
          <w:szCs w:val="32"/>
        </w:rPr>
        <w:t>健全工资支付监控</w:t>
      </w:r>
      <w:r>
        <w:rPr>
          <w:rFonts w:ascii="仿宋_GB2312" w:eastAsia="仿宋_GB2312" w:hAnsi="宋体" w:cs="仿宋_GB2312" w:hint="eastAsia"/>
          <w:sz w:val="32"/>
          <w:szCs w:val="32"/>
        </w:rPr>
        <w:t>和</w:t>
      </w:r>
      <w:r w:rsidRPr="00D90648">
        <w:rPr>
          <w:rFonts w:ascii="仿宋_GB2312" w:eastAsia="仿宋_GB2312" w:hAnsi="宋体" w:cs="仿宋_GB2312" w:hint="eastAsia"/>
          <w:sz w:val="32"/>
          <w:szCs w:val="32"/>
        </w:rPr>
        <w:t>工资保证金制度，</w:t>
      </w:r>
      <w:r w:rsidRPr="00D90648">
        <w:rPr>
          <w:rFonts w:ascii="仿宋_GB2312" w:eastAsia="仿宋_GB2312" w:cs="仿宋_GB2312" w:hint="eastAsia"/>
          <w:sz w:val="32"/>
          <w:szCs w:val="32"/>
        </w:rPr>
        <w:t>推进工资支付诚信体系建设，改进本领域工程款支付管理和用工方式。督促本领域内</w:t>
      </w:r>
      <w:r w:rsidRPr="00D90648">
        <w:rPr>
          <w:rFonts w:ascii="仿宋_GB2312" w:eastAsia="仿宋_GB2312" w:hAnsi="宋体" w:cs="仿宋_GB2312" w:hint="eastAsia"/>
          <w:sz w:val="32"/>
          <w:szCs w:val="32"/>
        </w:rPr>
        <w:t>直接用工企业以货币形式按月足额支付农民工工资，实现月清月结。不</w:t>
      </w:r>
      <w:proofErr w:type="gramStart"/>
      <w:r w:rsidRPr="00D90648">
        <w:rPr>
          <w:rFonts w:ascii="仿宋_GB2312" w:eastAsia="仿宋_GB2312" w:hAnsi="宋体" w:cs="仿宋_GB2312" w:hint="eastAsia"/>
          <w:sz w:val="32"/>
          <w:szCs w:val="32"/>
        </w:rPr>
        <w:t>得以工程</w:t>
      </w:r>
      <w:proofErr w:type="gramEnd"/>
      <w:r w:rsidRPr="00D90648">
        <w:rPr>
          <w:rFonts w:ascii="仿宋_GB2312" w:eastAsia="仿宋_GB2312" w:hAnsi="宋体" w:cs="仿宋_GB2312" w:hint="eastAsia"/>
          <w:sz w:val="32"/>
          <w:szCs w:val="32"/>
        </w:rPr>
        <w:t>款结算纠纷或其它理由拖欠、克扣农民工工资。对本领域内的水利建设项目</w:t>
      </w:r>
      <w:r>
        <w:rPr>
          <w:rFonts w:ascii="仿宋_GB2312" w:eastAsia="仿宋_GB2312" w:hAnsi="宋体" w:cs="仿宋_GB2312" w:hint="eastAsia"/>
          <w:sz w:val="32"/>
          <w:szCs w:val="32"/>
        </w:rPr>
        <w:t>做到</w:t>
      </w:r>
      <w:r w:rsidRPr="00D90648">
        <w:rPr>
          <w:rFonts w:ascii="仿宋_GB2312" w:eastAsia="仿宋_GB2312" w:hAnsi="宋体" w:cs="仿宋_GB2312" w:hint="eastAsia"/>
          <w:sz w:val="32"/>
          <w:szCs w:val="32"/>
        </w:rPr>
        <w:t>零欠薪。</w:t>
      </w:r>
      <w:r w:rsidRPr="00D90648">
        <w:rPr>
          <w:rFonts w:ascii="仿宋_GB2312" w:eastAsia="仿宋_GB2312" w:cs="仿宋_GB2312" w:hint="eastAsia"/>
          <w:sz w:val="32"/>
          <w:szCs w:val="32"/>
        </w:rPr>
        <w:t>严格规范本领域企业工资支付行为，对拖欠工资失信企业，在职权范围内依法依规予以限制。</w:t>
      </w:r>
    </w:p>
    <w:p w:rsidR="007B1C45" w:rsidRDefault="007B1C45" w:rsidP="007B1C45">
      <w:pPr>
        <w:spacing w:line="580" w:lineRule="exact"/>
        <w:ind w:firstLine="645"/>
        <w:rPr>
          <w:rFonts w:ascii="仿宋_GB2312" w:eastAsia="仿宋_GB2312"/>
          <w:sz w:val="32"/>
          <w:szCs w:val="32"/>
        </w:rPr>
      </w:pPr>
      <w:r w:rsidRPr="004743D6">
        <w:rPr>
          <w:rFonts w:ascii="楷体_GB2312" w:eastAsia="楷体_GB2312" w:hAnsi="黑体" w:cs="黑体" w:hint="eastAsia"/>
          <w:sz w:val="32"/>
          <w:szCs w:val="32"/>
        </w:rPr>
        <w:t>区商务局：</w:t>
      </w:r>
      <w:r w:rsidRPr="00D90648">
        <w:rPr>
          <w:rFonts w:ascii="仿宋_GB2312" w:eastAsia="仿宋_GB2312" w:cs="仿宋_GB2312" w:hint="eastAsia"/>
          <w:sz w:val="32"/>
          <w:szCs w:val="32"/>
        </w:rPr>
        <w:t>负责监督和管理对外承包工程和劳务合作业务，维护外派劳务人员的合法权益。</w:t>
      </w:r>
      <w:r>
        <w:rPr>
          <w:rFonts w:ascii="仿宋_GB2312" w:eastAsia="仿宋_GB2312" w:cs="仿宋_GB2312" w:hint="eastAsia"/>
          <w:sz w:val="32"/>
          <w:szCs w:val="32"/>
        </w:rPr>
        <w:t>配合区人力社保局依法开展拖欠工资违法案件的查处，</w:t>
      </w:r>
      <w:r w:rsidRPr="00D90648">
        <w:rPr>
          <w:rFonts w:ascii="仿宋_GB2312" w:eastAsia="仿宋_GB2312" w:cs="仿宋_GB2312" w:hint="eastAsia"/>
          <w:sz w:val="32"/>
          <w:szCs w:val="32"/>
        </w:rPr>
        <w:t>结合商务领域信用建设，对拖欠工资失信企业，在职权范围内依法依规予以限制。</w:t>
      </w:r>
    </w:p>
    <w:p w:rsidR="007B1C45" w:rsidRPr="00D90648" w:rsidRDefault="007B1C45" w:rsidP="007B1C45">
      <w:pPr>
        <w:spacing w:line="580" w:lineRule="exact"/>
        <w:ind w:firstLine="645"/>
        <w:rPr>
          <w:rFonts w:ascii="仿宋_GB2312" w:eastAsia="仿宋_GB2312"/>
          <w:sz w:val="32"/>
          <w:szCs w:val="32"/>
        </w:rPr>
      </w:pPr>
      <w:r w:rsidRPr="004743D6">
        <w:rPr>
          <w:rFonts w:ascii="楷体_GB2312" w:eastAsia="楷体_GB2312" w:hAnsi="黑体" w:cs="黑体" w:hint="eastAsia"/>
          <w:sz w:val="32"/>
          <w:szCs w:val="32"/>
        </w:rPr>
        <w:t>区市场监管局：</w:t>
      </w:r>
      <w:r w:rsidRPr="00D90648">
        <w:rPr>
          <w:rFonts w:ascii="仿宋_GB2312" w:eastAsia="仿宋_GB2312" w:cs="仿宋_GB2312" w:hint="eastAsia"/>
          <w:sz w:val="32"/>
          <w:szCs w:val="32"/>
        </w:rPr>
        <w:t>负责加强企业监管</w:t>
      </w:r>
      <w:r>
        <w:rPr>
          <w:rFonts w:ascii="仿宋_GB2312" w:eastAsia="仿宋_GB2312" w:cs="仿宋_GB2312" w:hint="eastAsia"/>
          <w:sz w:val="32"/>
          <w:szCs w:val="32"/>
        </w:rPr>
        <w:t>，</w:t>
      </w:r>
      <w:r w:rsidRPr="00D90648">
        <w:rPr>
          <w:rFonts w:ascii="仿宋_GB2312" w:eastAsia="仿宋_GB2312" w:cs="仿宋_GB2312" w:hint="eastAsia"/>
          <w:sz w:val="32"/>
          <w:szCs w:val="32"/>
        </w:rPr>
        <w:t>规范市场经营行为</w:t>
      </w:r>
      <w:r>
        <w:rPr>
          <w:rFonts w:ascii="仿宋_GB2312" w:eastAsia="仿宋_GB2312" w:cs="仿宋_GB2312" w:hint="eastAsia"/>
          <w:sz w:val="32"/>
          <w:szCs w:val="32"/>
        </w:rPr>
        <w:t>。</w:t>
      </w:r>
      <w:r w:rsidRPr="00D90648">
        <w:rPr>
          <w:rFonts w:ascii="仿宋_GB2312" w:eastAsia="仿宋_GB2312" w:cs="仿宋_GB2312" w:hint="eastAsia"/>
          <w:sz w:val="32"/>
          <w:szCs w:val="32"/>
        </w:rPr>
        <w:t>做好对企业主的宣传教育工作，完善企业守法诚信管理制度，</w:t>
      </w:r>
      <w:r>
        <w:rPr>
          <w:rFonts w:ascii="仿宋_GB2312" w:eastAsia="仿宋_GB2312" w:cs="仿宋_GB2312" w:hint="eastAsia"/>
          <w:sz w:val="32"/>
          <w:szCs w:val="32"/>
        </w:rPr>
        <w:lastRenderedPageBreak/>
        <w:t>协助区人力社保局对无照经营和非法经营业主拖欠职工工资行为的查处</w:t>
      </w:r>
      <w:r w:rsidRPr="00D90648">
        <w:rPr>
          <w:rFonts w:ascii="仿宋_GB2312" w:eastAsia="仿宋_GB2312" w:cs="仿宋_GB2312" w:hint="eastAsia"/>
          <w:sz w:val="32"/>
          <w:szCs w:val="32"/>
        </w:rPr>
        <w:t>。将</w:t>
      </w:r>
      <w:r>
        <w:rPr>
          <w:rFonts w:ascii="仿宋_GB2312" w:eastAsia="仿宋_GB2312" w:cs="仿宋_GB2312" w:hint="eastAsia"/>
          <w:sz w:val="32"/>
          <w:szCs w:val="32"/>
        </w:rPr>
        <w:t>区</w:t>
      </w:r>
      <w:r w:rsidRPr="00D90648">
        <w:rPr>
          <w:rFonts w:ascii="仿宋_GB2312" w:eastAsia="仿宋_GB2312" w:cs="仿宋_GB2312" w:hint="eastAsia"/>
          <w:sz w:val="32"/>
          <w:szCs w:val="32"/>
        </w:rPr>
        <w:t>人力社保局查处的拖欠工资企业的行政处罚信息纳入国家企业信用信息公示系统</w:t>
      </w:r>
      <w:r w:rsidRPr="00D90648">
        <w:rPr>
          <w:rFonts w:ascii="仿宋_GB2312" w:eastAsia="仿宋_GB2312" w:cs="仿宋_GB2312"/>
          <w:sz w:val="32"/>
          <w:szCs w:val="32"/>
        </w:rPr>
        <w:t>(</w:t>
      </w:r>
      <w:r w:rsidRPr="00D90648">
        <w:rPr>
          <w:rFonts w:ascii="仿宋_GB2312" w:eastAsia="仿宋_GB2312" w:cs="仿宋_GB2312" w:hint="eastAsia"/>
          <w:sz w:val="32"/>
          <w:szCs w:val="32"/>
        </w:rPr>
        <w:t>浙江</w:t>
      </w:r>
      <w:r w:rsidRPr="00D90648">
        <w:rPr>
          <w:rFonts w:ascii="仿宋_GB2312" w:eastAsia="仿宋_GB2312" w:cs="仿宋_GB2312"/>
          <w:sz w:val="32"/>
          <w:szCs w:val="32"/>
        </w:rPr>
        <w:t>)</w:t>
      </w:r>
      <w:r w:rsidRPr="00D90648">
        <w:rPr>
          <w:rFonts w:ascii="仿宋_GB2312" w:eastAsia="仿宋_GB2312" w:cs="仿宋_GB2312" w:hint="eastAsia"/>
          <w:sz w:val="32"/>
          <w:szCs w:val="32"/>
        </w:rPr>
        <w:t>。对拖欠工资失信企业，在职权范围内依法依规予以限制。</w:t>
      </w:r>
    </w:p>
    <w:p w:rsidR="007B1C45" w:rsidRDefault="007B1C45" w:rsidP="007B1C45">
      <w:pPr>
        <w:spacing w:line="580" w:lineRule="exact"/>
        <w:ind w:firstLine="645"/>
        <w:rPr>
          <w:rFonts w:ascii="仿宋_GB2312" w:eastAsia="仿宋_GB2312"/>
          <w:sz w:val="32"/>
          <w:szCs w:val="32"/>
        </w:rPr>
      </w:pPr>
      <w:r w:rsidRPr="004743D6">
        <w:rPr>
          <w:rFonts w:ascii="楷体_GB2312" w:eastAsia="楷体_GB2312" w:hAnsi="黑体" w:cs="黑体" w:hint="eastAsia"/>
          <w:sz w:val="32"/>
          <w:szCs w:val="32"/>
        </w:rPr>
        <w:t>区总工会：</w:t>
      </w:r>
      <w:r w:rsidRPr="00D90648">
        <w:rPr>
          <w:rFonts w:ascii="仿宋_GB2312" w:eastAsia="仿宋_GB2312" w:cs="仿宋_GB2312" w:hint="eastAsia"/>
          <w:sz w:val="32"/>
          <w:szCs w:val="32"/>
        </w:rPr>
        <w:t>负责指导各级工会组织充分发挥劳动保障法律监督作用，加强工会组建，深化企业工会劳动保障法律监督建设，逐步提高基层工会维护劳动者合法权益的能力；指导企业工会与企业开展工资集体协商，建立完善工会系统的欠薪报告制度，加强对企业工资支付情况的监督检查，督促企业解决拖欠工资问题；引导农民工依法理性维权，促进社会和谐稳定；对拖欠工资失信企业，在职权范围内依法依规予以监督。</w:t>
      </w:r>
    </w:p>
    <w:p w:rsidR="007B1C45" w:rsidRPr="00D90648" w:rsidRDefault="007B1C45" w:rsidP="007B1C45">
      <w:pPr>
        <w:spacing w:line="580" w:lineRule="exact"/>
        <w:ind w:firstLineChars="200" w:firstLine="640"/>
        <w:rPr>
          <w:rFonts w:ascii="仿宋_GB2312" w:eastAsia="仿宋_GB2312"/>
          <w:sz w:val="32"/>
          <w:szCs w:val="32"/>
        </w:rPr>
      </w:pPr>
      <w:r w:rsidRPr="004743D6">
        <w:rPr>
          <w:rFonts w:ascii="楷体_GB2312" w:eastAsia="楷体_GB2312" w:hAnsi="黑体" w:cs="黑体" w:hint="eastAsia"/>
          <w:sz w:val="32"/>
          <w:szCs w:val="32"/>
        </w:rPr>
        <w:t>人民银行上虞支行：</w:t>
      </w:r>
      <w:r w:rsidRPr="00D90648">
        <w:rPr>
          <w:rFonts w:ascii="仿宋_GB2312" w:eastAsia="仿宋_GB2312" w:cs="仿宋_GB2312" w:hint="eastAsia"/>
          <w:sz w:val="32"/>
          <w:szCs w:val="32"/>
        </w:rPr>
        <w:t>负责完善征信体系建设、加强支付结算管理，配合做好防范处置企业拖</w:t>
      </w:r>
      <w:r>
        <w:rPr>
          <w:rFonts w:ascii="仿宋_GB2312" w:eastAsia="仿宋_GB2312" w:cs="仿宋_GB2312" w:hint="eastAsia"/>
          <w:sz w:val="32"/>
          <w:szCs w:val="32"/>
        </w:rPr>
        <w:t>欠工资工作。配合完善守法诚信管理制度、失信联合惩戒机制等。配合区</w:t>
      </w:r>
      <w:r w:rsidRPr="00D90648">
        <w:rPr>
          <w:rFonts w:ascii="仿宋_GB2312" w:eastAsia="仿宋_GB2312" w:cs="仿宋_GB2312" w:hint="eastAsia"/>
          <w:sz w:val="32"/>
          <w:szCs w:val="32"/>
        </w:rPr>
        <w:t>人力社保局、</w:t>
      </w:r>
      <w:r>
        <w:rPr>
          <w:rFonts w:ascii="仿宋_GB2312" w:eastAsia="仿宋_GB2312" w:cs="仿宋_GB2312" w:hint="eastAsia"/>
          <w:sz w:val="32"/>
          <w:szCs w:val="32"/>
        </w:rPr>
        <w:t>区</w:t>
      </w:r>
      <w:r w:rsidRPr="00D90648">
        <w:rPr>
          <w:rFonts w:ascii="仿宋_GB2312" w:eastAsia="仿宋_GB2312" w:cs="仿宋_GB2312" w:hint="eastAsia"/>
          <w:sz w:val="32"/>
          <w:szCs w:val="32"/>
        </w:rPr>
        <w:t>建管局</w:t>
      </w:r>
      <w:r>
        <w:rPr>
          <w:rFonts w:ascii="仿宋_GB2312" w:eastAsia="仿宋_GB2312" w:cs="仿宋_GB2312" w:hint="eastAsia"/>
          <w:sz w:val="32"/>
          <w:szCs w:val="32"/>
        </w:rPr>
        <w:t>、建设局等部门</w:t>
      </w:r>
      <w:r w:rsidRPr="00D90648">
        <w:rPr>
          <w:rFonts w:ascii="仿宋_GB2312" w:eastAsia="仿宋_GB2312" w:cs="仿宋_GB2312" w:hint="eastAsia"/>
          <w:sz w:val="32"/>
          <w:szCs w:val="32"/>
        </w:rPr>
        <w:t>完善银行代发工资制度、企业工资支付监控制度、工资支付保证金制度、农民工工资</w:t>
      </w:r>
      <w:r w:rsidRPr="00D90648">
        <w:rPr>
          <w:rFonts w:ascii="仿宋_GB2312" w:eastAsia="仿宋_GB2312" w:cs="仿宋_GB2312"/>
          <w:sz w:val="32"/>
          <w:szCs w:val="32"/>
        </w:rPr>
        <w:t>(</w:t>
      </w:r>
      <w:r w:rsidRPr="00D90648">
        <w:rPr>
          <w:rFonts w:ascii="仿宋_GB2312" w:eastAsia="仿宋_GB2312" w:cs="仿宋_GB2312" w:hint="eastAsia"/>
          <w:sz w:val="32"/>
          <w:szCs w:val="32"/>
        </w:rPr>
        <w:t>劳务费</w:t>
      </w:r>
      <w:r w:rsidRPr="00D90648">
        <w:rPr>
          <w:rFonts w:ascii="仿宋_GB2312" w:eastAsia="仿宋_GB2312" w:cs="仿宋_GB2312"/>
          <w:sz w:val="32"/>
          <w:szCs w:val="32"/>
        </w:rPr>
        <w:t>)</w:t>
      </w:r>
      <w:r w:rsidRPr="00D90648">
        <w:rPr>
          <w:rFonts w:ascii="仿宋_GB2312" w:eastAsia="仿宋_GB2312" w:cs="仿宋_GB2312" w:hint="eastAsia"/>
          <w:sz w:val="32"/>
          <w:szCs w:val="32"/>
        </w:rPr>
        <w:t>专用账户管理制度、工程款支付担保制度、建设项目抵押偿付制度等。对拖欠工资失信企业，在职权范围内依法依规予以限制。</w:t>
      </w:r>
    </w:p>
    <w:p w:rsidR="007B1C45" w:rsidRDefault="007B1C45" w:rsidP="007B1C45">
      <w:pPr>
        <w:spacing w:line="560" w:lineRule="exact"/>
        <w:rPr>
          <w:rFonts w:ascii="黑体" w:eastAsia="黑体" w:hAnsi="黑体"/>
          <w:sz w:val="32"/>
          <w:szCs w:val="32"/>
        </w:rPr>
      </w:pPr>
      <w:r>
        <w:br w:type="page"/>
      </w:r>
      <w:r w:rsidRPr="00ED2D0E">
        <w:rPr>
          <w:rFonts w:ascii="黑体" w:eastAsia="黑体" w:hAnsi="黑体" w:cs="黑体" w:hint="eastAsia"/>
          <w:sz w:val="32"/>
          <w:szCs w:val="32"/>
        </w:rPr>
        <w:lastRenderedPageBreak/>
        <w:t>附件</w:t>
      </w:r>
      <w:r w:rsidRPr="00ED2D0E">
        <w:rPr>
          <w:rFonts w:ascii="黑体" w:eastAsia="黑体" w:hAnsi="黑体" w:cs="黑体"/>
          <w:sz w:val="32"/>
          <w:szCs w:val="32"/>
        </w:rPr>
        <w:t>2</w:t>
      </w:r>
    </w:p>
    <w:p w:rsidR="007B1C45" w:rsidRPr="00ED2D0E" w:rsidRDefault="007B1C45" w:rsidP="007B1C45">
      <w:pPr>
        <w:spacing w:line="560" w:lineRule="exact"/>
        <w:rPr>
          <w:rFonts w:ascii="黑体" w:eastAsia="黑体" w:hAnsi="黑体"/>
          <w:sz w:val="32"/>
          <w:szCs w:val="32"/>
        </w:rPr>
      </w:pPr>
    </w:p>
    <w:p w:rsidR="007B1C45" w:rsidRPr="007B1C45" w:rsidRDefault="007B1C45" w:rsidP="007B1C45">
      <w:pPr>
        <w:spacing w:line="560" w:lineRule="exact"/>
        <w:ind w:firstLineChars="200" w:firstLine="840"/>
        <w:rPr>
          <w:rFonts w:ascii="方正小标宋_GBK" w:eastAsia="方正小标宋_GBK" w:hAnsi="黑体" w:hint="eastAsia"/>
          <w:sz w:val="42"/>
          <w:szCs w:val="42"/>
        </w:rPr>
      </w:pPr>
      <w:r w:rsidRPr="007B1C45">
        <w:rPr>
          <w:rFonts w:ascii="方正小标宋_GBK" w:eastAsia="方正小标宋_GBK" w:hAnsi="黑体" w:cs="方正小标宋简体" w:hint="eastAsia"/>
          <w:sz w:val="42"/>
          <w:szCs w:val="42"/>
        </w:rPr>
        <w:t>“上虞无欠薪”行动专项治理方案</w:t>
      </w:r>
    </w:p>
    <w:p w:rsidR="007B1C45" w:rsidRPr="00D90648" w:rsidRDefault="007B1C45" w:rsidP="007B1C45">
      <w:pPr>
        <w:spacing w:line="560" w:lineRule="exact"/>
        <w:ind w:firstLine="645"/>
        <w:rPr>
          <w:rFonts w:ascii="仿宋_GB2312" w:eastAsia="仿宋_GB2312" w:hAnsi="仿宋"/>
          <w:sz w:val="32"/>
          <w:szCs w:val="32"/>
        </w:rPr>
      </w:pPr>
    </w:p>
    <w:p w:rsidR="007B1C45" w:rsidRPr="00D90648" w:rsidRDefault="007B1C45" w:rsidP="007B1C45">
      <w:pPr>
        <w:spacing w:line="580" w:lineRule="exact"/>
        <w:ind w:firstLine="645"/>
        <w:rPr>
          <w:rFonts w:ascii="仿宋_GB2312" w:eastAsia="仿宋_GB2312" w:hAnsi="仿宋"/>
          <w:sz w:val="32"/>
          <w:szCs w:val="32"/>
        </w:rPr>
      </w:pPr>
      <w:r w:rsidRPr="00D90648">
        <w:rPr>
          <w:rFonts w:ascii="仿宋_GB2312" w:eastAsia="仿宋_GB2312" w:hAnsi="仿宋" w:cs="仿宋_GB2312" w:hint="eastAsia"/>
          <w:sz w:val="32"/>
          <w:szCs w:val="32"/>
        </w:rPr>
        <w:t>根据《浙江省人民政府办公厅关于深入开展“浙江无欠薪”行动的通知》（浙政办发〔</w:t>
      </w:r>
      <w:r w:rsidRPr="00D90648">
        <w:rPr>
          <w:rFonts w:ascii="仿宋_GB2312" w:eastAsia="仿宋_GB2312" w:hAnsi="仿宋" w:cs="仿宋_GB2312"/>
          <w:sz w:val="32"/>
          <w:szCs w:val="32"/>
        </w:rPr>
        <w:t>2017</w:t>
      </w:r>
      <w:r w:rsidRPr="00D90648">
        <w:rPr>
          <w:rFonts w:ascii="仿宋_GB2312" w:eastAsia="仿宋_GB2312" w:hAnsi="仿宋" w:cs="仿宋_GB2312" w:hint="eastAsia"/>
          <w:sz w:val="32"/>
          <w:szCs w:val="32"/>
        </w:rPr>
        <w:t>〕</w:t>
      </w:r>
      <w:r w:rsidRPr="00D90648">
        <w:rPr>
          <w:rFonts w:ascii="仿宋_GB2312" w:eastAsia="仿宋_GB2312" w:hAnsi="仿宋" w:cs="仿宋_GB2312"/>
          <w:sz w:val="32"/>
          <w:szCs w:val="32"/>
        </w:rPr>
        <w:t>80</w:t>
      </w:r>
      <w:r w:rsidRPr="00D90648">
        <w:rPr>
          <w:rFonts w:ascii="仿宋_GB2312" w:eastAsia="仿宋_GB2312" w:hAnsi="仿宋" w:cs="仿宋_GB2312" w:hint="eastAsia"/>
          <w:sz w:val="32"/>
          <w:szCs w:val="32"/>
        </w:rPr>
        <w:t>号）精神，按照属地管理、分级负责和谁主管、谁负责的原则，在欠薪易发领域和重点环节实施专项治理。</w:t>
      </w:r>
    </w:p>
    <w:p w:rsidR="007B1C45" w:rsidRPr="00D90648" w:rsidRDefault="007B1C45" w:rsidP="007B1C45">
      <w:pPr>
        <w:spacing w:line="580" w:lineRule="exact"/>
        <w:ind w:firstLineChars="150" w:firstLine="480"/>
        <w:rPr>
          <w:rFonts w:ascii="仿宋_GB2312" w:eastAsia="仿宋_GB2312" w:hAnsi="仿宋" w:cs="仿宋_GB2312"/>
          <w:sz w:val="32"/>
          <w:szCs w:val="32"/>
        </w:rPr>
      </w:pPr>
      <w:r w:rsidRPr="00D90648">
        <w:rPr>
          <w:rFonts w:ascii="黑体" w:eastAsia="黑体" w:hAnsi="仿宋" w:cs="黑体" w:hint="eastAsia"/>
          <w:sz w:val="32"/>
          <w:szCs w:val="32"/>
        </w:rPr>
        <w:t>一、制造业企业专项治理</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经信局、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商务局；配合部门：</w:t>
      </w:r>
      <w:r>
        <w:rPr>
          <w:rFonts w:ascii="仿宋_GB2312" w:eastAsia="仿宋_GB2312" w:hAnsi="仿宋" w:cs="仿宋_GB2312" w:hint="eastAsia"/>
          <w:sz w:val="32"/>
          <w:szCs w:val="32"/>
        </w:rPr>
        <w:t>区</w:t>
      </w:r>
      <w:proofErr w:type="gramStart"/>
      <w:r w:rsidRPr="00D90648">
        <w:rPr>
          <w:rFonts w:ascii="仿宋_GB2312" w:eastAsia="仿宋_GB2312" w:hAnsi="仿宋" w:cs="仿宋_GB2312" w:hint="eastAsia"/>
          <w:sz w:val="32"/>
          <w:szCs w:val="32"/>
        </w:rPr>
        <w:t>发改局</w:t>
      </w:r>
      <w:proofErr w:type="gramEnd"/>
      <w:r w:rsidRPr="00D90648">
        <w:rPr>
          <w:rFonts w:ascii="仿宋_GB2312" w:eastAsia="仿宋_GB2312" w:hAnsi="仿宋" w:cs="仿宋_GB2312" w:hint="eastAsia"/>
          <w:sz w:val="32"/>
          <w:szCs w:val="32"/>
        </w:rPr>
        <w:t>、</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信访局、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司法局、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财政</w:t>
      </w:r>
      <w:r>
        <w:rPr>
          <w:rFonts w:ascii="仿宋_GB2312" w:eastAsia="仿宋_GB2312" w:hAnsi="仿宋" w:cs="仿宋_GB2312"/>
          <w:sz w:val="32"/>
          <w:szCs w:val="32"/>
        </w:rPr>
        <w:t>&lt;</w:t>
      </w:r>
      <w:r>
        <w:rPr>
          <w:rFonts w:ascii="仿宋_GB2312" w:eastAsia="仿宋_GB2312" w:hAnsi="仿宋" w:cs="仿宋_GB2312" w:hint="eastAsia"/>
          <w:sz w:val="32"/>
          <w:szCs w:val="32"/>
        </w:rPr>
        <w:t>地税</w:t>
      </w:r>
      <w:r>
        <w:rPr>
          <w:rFonts w:ascii="仿宋_GB2312" w:eastAsia="仿宋_GB2312" w:hAnsi="仿宋" w:cs="仿宋_GB2312"/>
          <w:sz w:val="32"/>
          <w:szCs w:val="32"/>
        </w:rPr>
        <w:t>&gt;</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市场监管局、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国税局、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总工会、人民银行</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支行，属地政府</w:t>
      </w:r>
      <w:r w:rsidRPr="00D90648">
        <w:rPr>
          <w:rFonts w:ascii="仿宋_GB2312" w:eastAsia="仿宋_GB2312" w:hAnsi="仿宋" w:cs="仿宋_GB2312"/>
          <w:sz w:val="32"/>
          <w:szCs w:val="32"/>
        </w:rPr>
        <w:t>)</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楷体_GB2312" w:eastAsia="楷体_GB2312" w:hAnsi="仿宋" w:cs="楷体_GB2312" w:hint="eastAsia"/>
          <w:sz w:val="32"/>
          <w:szCs w:val="32"/>
        </w:rPr>
        <w:t>（一）</w:t>
      </w:r>
      <w:r w:rsidRPr="00D90648">
        <w:rPr>
          <w:rFonts w:ascii="楷体_GB2312" w:eastAsia="楷体_GB2312" w:hAnsi="仿宋" w:cs="楷体_GB2312" w:hint="eastAsia"/>
          <w:sz w:val="32"/>
          <w:szCs w:val="32"/>
        </w:rPr>
        <w:t>加强基层欠薪防范处置能力。</w:t>
      </w:r>
      <w:r w:rsidRPr="00D90648">
        <w:rPr>
          <w:rFonts w:ascii="仿宋_GB2312" w:eastAsia="仿宋_GB2312" w:hAnsi="仿宋" w:cs="仿宋_GB2312" w:hint="eastAsia"/>
          <w:sz w:val="32"/>
          <w:szCs w:val="32"/>
        </w:rPr>
        <w:t>在各乡镇</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街道</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建立劳动保障监察派出机构，根据实际工作需要配齐配强</w:t>
      </w:r>
      <w:r w:rsidRPr="00D90648">
        <w:rPr>
          <w:rFonts w:ascii="仿宋_GB2312" w:eastAsia="仿宋_GB2312" w:hAnsi="仿宋" w:cs="仿宋_GB2312"/>
          <w:sz w:val="32"/>
          <w:szCs w:val="32"/>
        </w:rPr>
        <w:t>2</w:t>
      </w:r>
      <w:r w:rsidRPr="00D90648">
        <w:rPr>
          <w:rFonts w:ascii="仿宋_GB2312" w:eastAsia="仿宋_GB2312" w:hAnsi="仿宋" w:cs="仿宋_GB2312" w:hint="eastAsia"/>
          <w:sz w:val="32"/>
          <w:szCs w:val="32"/>
        </w:rPr>
        <w:t>至</w:t>
      </w:r>
      <w:r>
        <w:rPr>
          <w:rFonts w:ascii="仿宋_GB2312" w:eastAsia="仿宋_GB2312" w:hAnsi="仿宋" w:cs="仿宋_GB2312"/>
          <w:sz w:val="32"/>
          <w:szCs w:val="32"/>
        </w:rPr>
        <w:t>4</w:t>
      </w:r>
      <w:r w:rsidRPr="00D90648">
        <w:rPr>
          <w:rFonts w:ascii="仿宋_GB2312" w:eastAsia="仿宋_GB2312" w:hAnsi="仿宋" w:cs="仿宋_GB2312" w:hint="eastAsia"/>
          <w:sz w:val="32"/>
          <w:szCs w:val="32"/>
        </w:rPr>
        <w:t>名劳动保障监察员</w:t>
      </w:r>
      <w:r>
        <w:rPr>
          <w:rFonts w:ascii="仿宋_GB2312" w:eastAsia="仿宋_GB2312" w:hAnsi="仿宋" w:cs="仿宋_GB2312" w:hint="eastAsia"/>
          <w:sz w:val="32"/>
          <w:szCs w:val="32"/>
        </w:rPr>
        <w:t>或者劳动保障监察协管员</w:t>
      </w:r>
      <w:r w:rsidRPr="00D90648">
        <w:rPr>
          <w:rFonts w:ascii="仿宋_GB2312" w:eastAsia="仿宋_GB2312" w:hAnsi="仿宋" w:cs="仿宋_GB2312" w:hint="eastAsia"/>
          <w:sz w:val="32"/>
          <w:szCs w:val="32"/>
        </w:rPr>
        <w:t>。会同有关部门、乡镇</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街道</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综治、工会组织等执法检查</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监督</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人员开展跨部门联合检查，对辖区企业劳动用工、工资支付情况实行动态监管。</w:t>
      </w:r>
    </w:p>
    <w:p w:rsidR="007B1C45" w:rsidRPr="00D90648" w:rsidRDefault="007B1C45" w:rsidP="007B1C45">
      <w:pPr>
        <w:spacing w:line="580" w:lineRule="exact"/>
        <w:ind w:firstLine="645"/>
        <w:rPr>
          <w:rFonts w:ascii="仿宋_GB2312" w:eastAsia="仿宋_GB2312" w:hAnsi="仿宋"/>
          <w:sz w:val="32"/>
          <w:szCs w:val="32"/>
        </w:rPr>
      </w:pPr>
      <w:r>
        <w:rPr>
          <w:rFonts w:ascii="楷体_GB2312" w:eastAsia="楷体_GB2312" w:hAnsi="仿宋" w:cs="楷体_GB2312" w:hint="eastAsia"/>
          <w:sz w:val="32"/>
          <w:szCs w:val="32"/>
        </w:rPr>
        <w:t>（二）</w:t>
      </w:r>
      <w:r w:rsidRPr="00D90648">
        <w:rPr>
          <w:rFonts w:ascii="楷体_GB2312" w:eastAsia="楷体_GB2312" w:hAnsi="仿宋" w:cs="楷体_GB2312" w:hint="eastAsia"/>
          <w:sz w:val="32"/>
          <w:szCs w:val="32"/>
        </w:rPr>
        <w:t>实行部门联合预警监控制度。</w:t>
      </w:r>
      <w:r w:rsidRPr="00D90648">
        <w:rPr>
          <w:rFonts w:ascii="仿宋_GB2312" w:eastAsia="仿宋_GB2312" w:hAnsi="仿宋" w:cs="仿宋_GB2312" w:hint="eastAsia"/>
          <w:sz w:val="32"/>
          <w:szCs w:val="32"/>
        </w:rPr>
        <w:t>乡镇</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街道</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、市场监管、税务、银行、电力、水务、建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、建管、交通运输等部门和单位，每月向当地人力社保部门提供企业生产经营异常状况信息，并实施重点监控。</w:t>
      </w:r>
    </w:p>
    <w:p w:rsidR="007B1C45" w:rsidRPr="00D90648" w:rsidRDefault="007B1C45" w:rsidP="007B1C45">
      <w:pPr>
        <w:spacing w:line="580" w:lineRule="exact"/>
        <w:ind w:firstLineChars="200" w:firstLine="640"/>
        <w:rPr>
          <w:rFonts w:ascii="仿宋_GB2312" w:eastAsia="仿宋_GB2312" w:hAnsi="仿宋"/>
          <w:sz w:val="32"/>
          <w:szCs w:val="32"/>
        </w:rPr>
      </w:pPr>
      <w:r>
        <w:rPr>
          <w:rFonts w:ascii="楷体_GB2312" w:eastAsia="楷体_GB2312" w:hAnsi="仿宋" w:cs="楷体_GB2312" w:hint="eastAsia"/>
          <w:sz w:val="32"/>
          <w:szCs w:val="32"/>
        </w:rPr>
        <w:t>（三）</w:t>
      </w:r>
      <w:r w:rsidRPr="00D90648">
        <w:rPr>
          <w:rFonts w:ascii="楷体_GB2312" w:eastAsia="楷体_GB2312" w:hAnsi="仿宋" w:cs="楷体_GB2312" w:hint="eastAsia"/>
          <w:sz w:val="32"/>
          <w:szCs w:val="32"/>
        </w:rPr>
        <w:t>强化无照经营市场主体监管。</w:t>
      </w:r>
      <w:r w:rsidRPr="00D90648">
        <w:rPr>
          <w:rFonts w:ascii="仿宋_GB2312" w:eastAsia="仿宋_GB2312" w:hAnsi="仿宋" w:cs="仿宋_GB2312" w:hint="eastAsia"/>
          <w:sz w:val="32"/>
          <w:szCs w:val="32"/>
        </w:rPr>
        <w:t>加强对个体工商户等市场主体营业执照和行政许可证的监管，依法查处无照经</w:t>
      </w:r>
      <w:r w:rsidRPr="00D90648">
        <w:rPr>
          <w:rFonts w:ascii="仿宋_GB2312" w:eastAsia="仿宋_GB2312" w:hAnsi="仿宋" w:cs="仿宋_GB2312" w:hint="eastAsia"/>
          <w:sz w:val="32"/>
          <w:szCs w:val="32"/>
        </w:rPr>
        <w:lastRenderedPageBreak/>
        <w:t>营行为和非法经营行为，优化市场环境。</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楷体_GB2312" w:eastAsia="楷体_GB2312" w:hAnsi="仿宋" w:cs="楷体_GB2312" w:hint="eastAsia"/>
          <w:sz w:val="32"/>
          <w:szCs w:val="32"/>
        </w:rPr>
        <w:t>（四）</w:t>
      </w:r>
      <w:r w:rsidRPr="00D90648">
        <w:rPr>
          <w:rFonts w:ascii="楷体_GB2312" w:eastAsia="楷体_GB2312" w:hAnsi="仿宋" w:cs="楷体_GB2312" w:hint="eastAsia"/>
          <w:sz w:val="32"/>
          <w:szCs w:val="32"/>
        </w:rPr>
        <w:t>及时处理工资争议案件。</w:t>
      </w:r>
      <w:r w:rsidRPr="00D90648">
        <w:rPr>
          <w:rFonts w:ascii="仿宋_GB2312" w:eastAsia="仿宋_GB2312" w:hAnsi="仿宋" w:cs="仿宋_GB2312" w:hint="eastAsia"/>
          <w:sz w:val="32"/>
          <w:szCs w:val="32"/>
        </w:rPr>
        <w:t>充分发挥基层劳动争议调解仲裁等组织的作用，就近解决工资争议。主动为农民工提供法律服务和法律援助，开辟工资争议案件绿色通道，做到快立、快审、快结。加强裁审衔接与工作协调，及时办理工资争议调解协议书仲裁审查确认或法院确认手续，挂牌督办重大集体工资争议或涉案金额较大工资争议案件。</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楷体_GB2312" w:eastAsia="楷体_GB2312" w:hAnsi="仿宋" w:cs="楷体_GB2312" w:hint="eastAsia"/>
          <w:sz w:val="32"/>
          <w:szCs w:val="32"/>
        </w:rPr>
        <w:t>（五）</w:t>
      </w:r>
      <w:r w:rsidRPr="00D90648">
        <w:rPr>
          <w:rFonts w:ascii="楷体_GB2312" w:eastAsia="楷体_GB2312" w:hAnsi="仿宋" w:cs="楷体_GB2312" w:hint="eastAsia"/>
          <w:sz w:val="32"/>
          <w:szCs w:val="32"/>
        </w:rPr>
        <w:t>加强工资支付日常监管。</w:t>
      </w:r>
      <w:r w:rsidRPr="00D90648">
        <w:rPr>
          <w:rFonts w:ascii="仿宋_GB2312" w:eastAsia="仿宋_GB2312" w:hAnsi="仿宋" w:cs="仿宋_GB2312" w:hint="eastAsia"/>
          <w:sz w:val="32"/>
          <w:szCs w:val="32"/>
        </w:rPr>
        <w:t>畅通举报投诉渠道，督促企业严格依法支付工资，严禁将工资发放给不具备用工主体资格的组织和个人。按上级和全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统一部署，每年定期集中</w:t>
      </w:r>
      <w:r>
        <w:rPr>
          <w:rFonts w:ascii="仿宋_GB2312" w:eastAsia="仿宋_GB2312" w:hAnsi="仿宋" w:cs="仿宋_GB2312" w:hint="eastAsia"/>
          <w:sz w:val="32"/>
          <w:szCs w:val="32"/>
        </w:rPr>
        <w:t>力</w:t>
      </w:r>
      <w:r w:rsidRPr="00D90648">
        <w:rPr>
          <w:rFonts w:ascii="仿宋_GB2312" w:eastAsia="仿宋_GB2312" w:hAnsi="仿宋" w:cs="仿宋_GB2312" w:hint="eastAsia"/>
          <w:sz w:val="32"/>
          <w:szCs w:val="32"/>
        </w:rPr>
        <w:t>量开展专项检查，加大对工资支付执法力度，依法严厉打击恶意欠薪、恶意</w:t>
      </w:r>
      <w:proofErr w:type="gramStart"/>
      <w:r w:rsidRPr="00D90648">
        <w:rPr>
          <w:rFonts w:ascii="仿宋_GB2312" w:eastAsia="仿宋_GB2312" w:hAnsi="仿宋" w:cs="仿宋_GB2312" w:hint="eastAsia"/>
          <w:sz w:val="32"/>
          <w:szCs w:val="32"/>
        </w:rPr>
        <w:t>讨薪行为</w:t>
      </w:r>
      <w:proofErr w:type="gramEnd"/>
      <w:r w:rsidRPr="00D90648">
        <w:rPr>
          <w:rFonts w:ascii="仿宋_GB2312" w:eastAsia="仿宋_GB2312" w:hAnsi="仿宋" w:cs="仿宋_GB2312" w:hint="eastAsia"/>
          <w:sz w:val="32"/>
          <w:szCs w:val="32"/>
        </w:rPr>
        <w:t>和拒不支付劳动报酬犯罪行为。</w:t>
      </w:r>
    </w:p>
    <w:p w:rsidR="007B1C45" w:rsidRPr="00D90648" w:rsidRDefault="007B1C45" w:rsidP="007B1C45">
      <w:pPr>
        <w:spacing w:line="580" w:lineRule="exact"/>
        <w:rPr>
          <w:rFonts w:ascii="仿宋_GB2312" w:eastAsia="仿宋_GB2312" w:hAnsi="仿宋" w:cs="仿宋_GB2312"/>
          <w:sz w:val="32"/>
          <w:szCs w:val="32"/>
        </w:rPr>
      </w:pPr>
      <w:r w:rsidRPr="00D90648">
        <w:rPr>
          <w:rFonts w:ascii="仿宋_GB2312" w:eastAsia="仿宋_GB2312" w:hAnsi="仿宋" w:cs="仿宋_GB2312"/>
          <w:sz w:val="32"/>
          <w:szCs w:val="32"/>
        </w:rPr>
        <w:t xml:space="preserve">    </w:t>
      </w:r>
      <w:r w:rsidRPr="00D90648">
        <w:rPr>
          <w:rFonts w:ascii="黑体" w:eastAsia="黑体" w:hAnsi="仿宋" w:cs="黑体" w:hint="eastAsia"/>
          <w:sz w:val="32"/>
          <w:szCs w:val="32"/>
        </w:rPr>
        <w:t>二</w:t>
      </w:r>
      <w:r>
        <w:rPr>
          <w:rFonts w:ascii="黑体" w:eastAsia="黑体" w:hAnsi="仿宋" w:cs="黑体" w:hint="eastAsia"/>
          <w:sz w:val="32"/>
          <w:szCs w:val="32"/>
        </w:rPr>
        <w:t>、</w:t>
      </w:r>
      <w:r w:rsidRPr="00D90648">
        <w:rPr>
          <w:rFonts w:ascii="黑体" w:eastAsia="黑体" w:hAnsi="仿宋" w:cs="黑体" w:hint="eastAsia"/>
          <w:sz w:val="32"/>
          <w:szCs w:val="32"/>
        </w:rPr>
        <w:t>工程建设项目专项治理</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区水利局</w:t>
      </w:r>
      <w:r w:rsidRPr="00D90648">
        <w:rPr>
          <w:rFonts w:ascii="仿宋_GB2312" w:eastAsia="仿宋_GB2312" w:hAnsi="仿宋" w:cs="仿宋_GB2312" w:hint="eastAsia"/>
          <w:sz w:val="32"/>
          <w:szCs w:val="32"/>
        </w:rPr>
        <w:t>；配合部门：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人民法院、</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人民检察院、</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发改局、</w:t>
      </w:r>
      <w:r>
        <w:rPr>
          <w:rFonts w:ascii="仿宋_GB2312" w:eastAsia="仿宋_GB2312" w:hAnsi="仿宋" w:cs="仿宋_GB2312" w:hint="eastAsia"/>
          <w:sz w:val="32"/>
          <w:szCs w:val="32"/>
        </w:rPr>
        <w:t>区信访局、区</w:t>
      </w:r>
      <w:r w:rsidRPr="00D90648">
        <w:rPr>
          <w:rFonts w:ascii="仿宋_GB2312" w:eastAsia="仿宋_GB2312" w:hAnsi="仿宋" w:cs="仿宋_GB2312" w:hint="eastAsia"/>
          <w:sz w:val="32"/>
          <w:szCs w:val="32"/>
        </w:rPr>
        <w:t>财政局、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人力社保局，属地政府</w:t>
      </w:r>
      <w:r w:rsidRPr="00D90648">
        <w:rPr>
          <w:rFonts w:ascii="仿宋_GB2312" w:eastAsia="仿宋_GB2312" w:hAnsi="仿宋" w:cs="仿宋_GB2312"/>
          <w:sz w:val="32"/>
          <w:szCs w:val="32"/>
        </w:rPr>
        <w:t>)</w:t>
      </w:r>
    </w:p>
    <w:p w:rsidR="007B1C45" w:rsidRPr="00D90648" w:rsidRDefault="007B1C45" w:rsidP="007B1C45">
      <w:pPr>
        <w:spacing w:line="580" w:lineRule="exact"/>
        <w:rPr>
          <w:rFonts w:ascii="仿宋_GB2312" w:eastAsia="仿宋_GB2312" w:hAnsi="仿宋" w:cs="仿宋_GB2312"/>
          <w:sz w:val="32"/>
          <w:szCs w:val="32"/>
        </w:rPr>
      </w:pPr>
      <w:r w:rsidRPr="00D90648">
        <w:rPr>
          <w:rFonts w:ascii="仿宋_GB2312" w:eastAsia="仿宋_GB2312" w:hAnsi="仿宋" w:cs="仿宋_GB2312"/>
          <w:sz w:val="32"/>
          <w:szCs w:val="32"/>
        </w:rPr>
        <w:t xml:space="preserve">   </w:t>
      </w:r>
      <w:r w:rsidRPr="00D90648">
        <w:rPr>
          <w:rFonts w:ascii="楷体_GB2312" w:eastAsia="楷体_GB2312" w:hAnsi="仿宋" w:cs="楷体_GB2312"/>
          <w:sz w:val="32"/>
          <w:szCs w:val="32"/>
        </w:rPr>
        <w:t xml:space="preserve"> </w:t>
      </w:r>
      <w:r>
        <w:rPr>
          <w:rFonts w:ascii="楷体_GB2312" w:eastAsia="楷体_GB2312" w:hAnsi="仿宋" w:cs="楷体_GB2312" w:hint="eastAsia"/>
          <w:sz w:val="32"/>
          <w:szCs w:val="32"/>
        </w:rPr>
        <w:t>（一）</w:t>
      </w:r>
      <w:r w:rsidRPr="00D90648">
        <w:rPr>
          <w:rFonts w:ascii="楷体_GB2312" w:eastAsia="楷体_GB2312" w:hAnsi="仿宋" w:cs="楷体_GB2312" w:hint="eastAsia"/>
          <w:sz w:val="32"/>
          <w:szCs w:val="32"/>
        </w:rPr>
        <w:t>政府投资项目审批</w:t>
      </w:r>
      <w:r w:rsidRPr="00D90648">
        <w:rPr>
          <w:rFonts w:ascii="楷体_GB2312" w:eastAsia="楷体_GB2312" w:hAnsi="仿宋" w:cs="楷体_GB2312"/>
          <w:sz w:val="32"/>
          <w:szCs w:val="32"/>
        </w:rPr>
        <w:t>(</w:t>
      </w:r>
      <w:r w:rsidRPr="00D90648">
        <w:rPr>
          <w:rFonts w:ascii="楷体_GB2312" w:eastAsia="楷体_GB2312" w:hAnsi="仿宋" w:cs="楷体_GB2312" w:hint="eastAsia"/>
          <w:sz w:val="32"/>
          <w:szCs w:val="32"/>
        </w:rPr>
        <w:t>审核</w:t>
      </w:r>
      <w:r w:rsidRPr="00D90648">
        <w:rPr>
          <w:rFonts w:ascii="楷体_GB2312" w:eastAsia="楷体_GB2312" w:hAnsi="仿宋" w:cs="楷体_GB2312"/>
          <w:sz w:val="32"/>
          <w:szCs w:val="32"/>
        </w:rPr>
        <w:t>)</w:t>
      </w:r>
      <w:r w:rsidRPr="00D90648">
        <w:rPr>
          <w:rFonts w:ascii="楷体_GB2312" w:eastAsia="楷体_GB2312" w:hAnsi="仿宋" w:cs="楷体_GB2312" w:hint="eastAsia"/>
          <w:sz w:val="32"/>
          <w:szCs w:val="32"/>
        </w:rPr>
        <w:t>。</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发改局、</w:t>
      </w:r>
      <w:r>
        <w:rPr>
          <w:rFonts w:ascii="仿宋_GB2312" w:eastAsia="仿宋_GB2312" w:hAnsi="仿宋" w:cs="仿宋_GB2312" w:hint="eastAsia"/>
          <w:sz w:val="32"/>
          <w:szCs w:val="32"/>
        </w:rPr>
        <w:t>区财政局、区</w:t>
      </w:r>
      <w:r w:rsidRPr="00D90648">
        <w:rPr>
          <w:rFonts w:ascii="仿宋_GB2312" w:eastAsia="仿宋_GB2312" w:hAnsi="仿宋" w:cs="仿宋_GB2312" w:hint="eastAsia"/>
          <w:sz w:val="32"/>
          <w:szCs w:val="32"/>
        </w:rPr>
        <w:t>审计局、</w:t>
      </w:r>
      <w:r>
        <w:rPr>
          <w:rFonts w:ascii="仿宋_GB2312" w:eastAsia="仿宋_GB2312" w:hAnsi="仿宋" w:cs="仿宋_GB2312" w:hint="eastAsia"/>
          <w:sz w:val="32"/>
          <w:szCs w:val="32"/>
        </w:rPr>
        <w:t>区招投标监督办</w:t>
      </w:r>
      <w:r w:rsidRPr="00D90648">
        <w:rPr>
          <w:rFonts w:ascii="仿宋_GB2312" w:eastAsia="仿宋_GB2312" w:hAnsi="仿宋" w:cs="仿宋_GB2312" w:hint="eastAsia"/>
          <w:sz w:val="32"/>
          <w:szCs w:val="32"/>
        </w:rPr>
        <w:t>；配合部门：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人力社保局，属地政府</w:t>
      </w:r>
      <w:r w:rsidRPr="00D90648">
        <w:rPr>
          <w:rFonts w:ascii="仿宋_GB2312" w:eastAsia="仿宋_GB2312" w:hAnsi="仿宋" w:cs="仿宋_GB2312"/>
          <w:sz w:val="32"/>
          <w:szCs w:val="32"/>
        </w:rPr>
        <w:t>)</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1.</w:t>
      </w:r>
      <w:r w:rsidRPr="00D90648">
        <w:rPr>
          <w:rFonts w:ascii="仿宋_GB2312" w:eastAsia="仿宋_GB2312" w:hAnsi="仿宋" w:cs="仿宋_GB2312" w:hint="eastAsia"/>
          <w:sz w:val="32"/>
          <w:szCs w:val="32"/>
        </w:rPr>
        <w:t>严格执行政府投资项目审批的各项规定，加强政府投资项目招投标监督管理，切实规范招投标行为，严格招投标管理，严查虚假招标、恶意低价中标。</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2.</w:t>
      </w:r>
      <w:r w:rsidRPr="00D90648">
        <w:rPr>
          <w:rFonts w:ascii="仿宋_GB2312" w:eastAsia="仿宋_GB2312" w:hAnsi="仿宋" w:cs="仿宋_GB2312" w:hint="eastAsia"/>
          <w:sz w:val="32"/>
          <w:szCs w:val="32"/>
        </w:rPr>
        <w:t>加强和规范政府投资项目中标后监管，严格规范初步</w:t>
      </w:r>
      <w:r w:rsidRPr="00D90648">
        <w:rPr>
          <w:rFonts w:ascii="仿宋_GB2312" w:eastAsia="仿宋_GB2312" w:hAnsi="仿宋" w:cs="仿宋_GB2312" w:hint="eastAsia"/>
          <w:sz w:val="32"/>
          <w:szCs w:val="32"/>
        </w:rPr>
        <w:lastRenderedPageBreak/>
        <w:t>设计变更审核、项目概算调整等制度，</w:t>
      </w:r>
      <w:r>
        <w:rPr>
          <w:rFonts w:ascii="仿宋_GB2312" w:eastAsia="仿宋_GB2312" w:hAnsi="仿宋" w:cs="仿宋_GB2312" w:hint="eastAsia"/>
          <w:sz w:val="32"/>
          <w:szCs w:val="32"/>
        </w:rPr>
        <w:t>设计变更涉及工程合同价调整的，需报同级财政部门审核批准或备案后方可</w:t>
      </w:r>
      <w:r w:rsidRPr="00D90648">
        <w:rPr>
          <w:rFonts w:ascii="仿宋_GB2312" w:eastAsia="仿宋_GB2312" w:hAnsi="仿宋" w:cs="仿宋_GB2312" w:hint="eastAsia"/>
          <w:sz w:val="32"/>
          <w:szCs w:val="32"/>
        </w:rPr>
        <w:t>实施。</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3.</w:t>
      </w:r>
      <w:r w:rsidRPr="00D90648">
        <w:rPr>
          <w:rFonts w:ascii="仿宋_GB2312" w:eastAsia="仿宋_GB2312" w:hAnsi="仿宋" w:cs="仿宋_GB2312" w:hint="eastAsia"/>
          <w:sz w:val="32"/>
          <w:szCs w:val="32"/>
        </w:rPr>
        <w:t>以实际完成工程量</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包括经</w:t>
      </w:r>
      <w:proofErr w:type="gramStart"/>
      <w:r w:rsidRPr="00D90648">
        <w:rPr>
          <w:rFonts w:ascii="仿宋_GB2312" w:eastAsia="仿宋_GB2312" w:hAnsi="仿宋" w:cs="仿宋_GB2312" w:hint="eastAsia"/>
          <w:sz w:val="32"/>
          <w:szCs w:val="32"/>
        </w:rPr>
        <w:t>审核因</w:t>
      </w:r>
      <w:proofErr w:type="gramEnd"/>
      <w:r w:rsidRPr="00D90648">
        <w:rPr>
          <w:rFonts w:ascii="仿宋_GB2312" w:eastAsia="仿宋_GB2312" w:hAnsi="仿宋" w:cs="仿宋_GB2312" w:hint="eastAsia"/>
          <w:sz w:val="32"/>
          <w:szCs w:val="32"/>
        </w:rPr>
        <w:t>设计变更而增减的工程量</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为基数，按照合同条款约定的支付比例支付工程进度款。</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4.</w:t>
      </w:r>
      <w:r w:rsidRPr="00D90648">
        <w:rPr>
          <w:rFonts w:ascii="仿宋_GB2312" w:eastAsia="仿宋_GB2312" w:hAnsi="仿宋" w:cs="仿宋_GB2312" w:hint="eastAsia"/>
          <w:sz w:val="32"/>
          <w:szCs w:val="32"/>
        </w:rPr>
        <w:t>完善工程价款审核制度，强化事前、事中监管，实行重大项目跟踪审计，分阶段、分部位审核并支付工程款。</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5.</w:t>
      </w:r>
      <w:r w:rsidRPr="00D90648">
        <w:rPr>
          <w:rFonts w:ascii="仿宋_GB2312" w:eastAsia="仿宋_GB2312" w:hAnsi="仿宋" w:cs="仿宋_GB2312" w:hint="eastAsia"/>
          <w:sz w:val="32"/>
          <w:szCs w:val="32"/>
        </w:rPr>
        <w:t>加强对政府投资项目的资金监管，对建设资金来源不明确的政府投资工程项目不予批准。</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6.</w:t>
      </w:r>
      <w:r w:rsidRPr="00D90648">
        <w:rPr>
          <w:rFonts w:ascii="仿宋_GB2312" w:eastAsia="仿宋_GB2312" w:hAnsi="仿宋" w:cs="仿宋_GB2312" w:hint="eastAsia"/>
          <w:sz w:val="32"/>
          <w:szCs w:val="32"/>
        </w:rPr>
        <w:t>政府投资项目一律不得以施工企业带资承包的方式进行建设，并严禁将带资承包有关内容写入工程承包合同及补充条款。</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7.</w:t>
      </w:r>
      <w:r w:rsidRPr="00D90648">
        <w:rPr>
          <w:rFonts w:ascii="仿宋_GB2312" w:eastAsia="仿宋_GB2312" w:hAnsi="仿宋" w:cs="仿宋_GB2312" w:hint="eastAsia"/>
          <w:sz w:val="32"/>
          <w:szCs w:val="32"/>
        </w:rPr>
        <w:t>政府投资项目工程开工前，项目资金应根据工程进度按时到位，并按合同约定拨付工程款，不得拖欠。</w:t>
      </w:r>
    </w:p>
    <w:p w:rsidR="007B1C45" w:rsidRPr="00CD0DAB"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8.</w:t>
      </w:r>
      <w:r>
        <w:rPr>
          <w:rFonts w:ascii="仿宋_GB2312" w:eastAsia="仿宋_GB2312" w:hAnsi="仿宋" w:cs="仿宋_GB2312" w:hint="eastAsia"/>
          <w:sz w:val="32"/>
          <w:szCs w:val="32"/>
        </w:rPr>
        <w:t>建设单位应及时组织完工验收，在规定期限内报送竣工决算资料送审</w:t>
      </w:r>
      <w:r w:rsidRPr="00CD0DAB">
        <w:rPr>
          <w:rFonts w:ascii="仿宋_GB2312" w:eastAsia="仿宋_GB2312" w:hAnsi="仿宋" w:cs="仿宋_GB2312" w:hint="eastAsia"/>
          <w:sz w:val="32"/>
          <w:szCs w:val="32"/>
        </w:rPr>
        <w:t>；审计部门应依法加强对政府投资建设项目的审计监督</w:t>
      </w:r>
      <w:r>
        <w:rPr>
          <w:rFonts w:ascii="仿宋_GB2312" w:eastAsia="仿宋_GB2312" w:hAnsi="仿宋" w:cs="仿宋_GB2312" w:hint="eastAsia"/>
          <w:sz w:val="32"/>
          <w:szCs w:val="32"/>
        </w:rPr>
        <w:t>；</w:t>
      </w:r>
      <w:r w:rsidRPr="00CD0DAB">
        <w:rPr>
          <w:rFonts w:ascii="仿宋_GB2312" w:eastAsia="仿宋_GB2312" w:hAnsi="仿宋" w:cs="仿宋_GB2312" w:hint="eastAsia"/>
          <w:sz w:val="32"/>
          <w:szCs w:val="32"/>
        </w:rPr>
        <w:t>施工单位不得将未完成审计作为拖欠工资的理由。</w:t>
      </w:r>
    </w:p>
    <w:p w:rsidR="007B1C45" w:rsidRPr="00D90648" w:rsidRDefault="007B1C45" w:rsidP="007B1C45">
      <w:pPr>
        <w:spacing w:line="580" w:lineRule="exact"/>
        <w:rPr>
          <w:rFonts w:ascii="仿宋_GB2312" w:eastAsia="仿宋_GB2312" w:hAnsi="仿宋" w:cs="仿宋_GB2312"/>
          <w:sz w:val="32"/>
          <w:szCs w:val="32"/>
        </w:rPr>
      </w:pPr>
      <w:r w:rsidRPr="00D90648">
        <w:rPr>
          <w:rFonts w:ascii="仿宋_GB2312" w:eastAsia="仿宋_GB2312" w:hAnsi="仿宋" w:cs="仿宋_GB2312"/>
          <w:sz w:val="32"/>
          <w:szCs w:val="32"/>
        </w:rPr>
        <w:t xml:space="preserve">   </w:t>
      </w:r>
      <w:r w:rsidRPr="00D90648">
        <w:rPr>
          <w:rFonts w:ascii="楷体_GB2312" w:eastAsia="楷体_GB2312" w:hAnsi="仿宋" w:cs="楷体_GB2312"/>
          <w:sz w:val="32"/>
          <w:szCs w:val="32"/>
        </w:rPr>
        <w:t xml:space="preserve"> </w:t>
      </w:r>
      <w:r>
        <w:rPr>
          <w:rFonts w:ascii="楷体_GB2312" w:eastAsia="楷体_GB2312" w:hAnsi="仿宋" w:cs="楷体_GB2312" w:hint="eastAsia"/>
          <w:sz w:val="32"/>
          <w:szCs w:val="32"/>
        </w:rPr>
        <w:t>（二）</w:t>
      </w:r>
      <w:r w:rsidRPr="00D90648">
        <w:rPr>
          <w:rFonts w:ascii="楷体_GB2312" w:eastAsia="楷体_GB2312" w:hAnsi="仿宋" w:cs="楷体_GB2312" w:hint="eastAsia"/>
          <w:sz w:val="32"/>
          <w:szCs w:val="32"/>
        </w:rPr>
        <w:t>工程建设项目过程监管。</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区建设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区水利局</w:t>
      </w:r>
      <w:r w:rsidRPr="00D90648">
        <w:rPr>
          <w:rFonts w:ascii="仿宋_GB2312" w:eastAsia="仿宋_GB2312" w:hAnsi="仿宋" w:cs="仿宋_GB2312" w:hint="eastAsia"/>
          <w:sz w:val="32"/>
          <w:szCs w:val="32"/>
        </w:rPr>
        <w:t>；配合部门：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发改局、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财政局、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审计局、属地政府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sidRPr="00D90648">
        <w:rPr>
          <w:rFonts w:ascii="仿宋_GB2312" w:eastAsia="仿宋_GB2312" w:hAnsi="仿宋" w:cs="仿宋_GB2312" w:hint="eastAsia"/>
          <w:sz w:val="32"/>
          <w:szCs w:val="32"/>
        </w:rPr>
        <w:t>加强对工程建设项目监管，强化施工过程监管，严查违法发包、挂靠承包、违法分包、转包等违法行为。</w:t>
      </w:r>
    </w:p>
    <w:p w:rsidR="007B1C45" w:rsidRPr="00D90648" w:rsidRDefault="007B1C45" w:rsidP="007B1C45">
      <w:pPr>
        <w:spacing w:line="58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sidRPr="00D90648">
        <w:rPr>
          <w:rFonts w:ascii="仿宋_GB2312" w:eastAsia="仿宋_GB2312" w:hAnsi="仿宋" w:cs="仿宋_GB2312" w:hint="eastAsia"/>
          <w:sz w:val="32"/>
          <w:szCs w:val="32"/>
        </w:rPr>
        <w:t>规范工程价款结算。通过工程款支付担保等经济、法</w:t>
      </w:r>
      <w:r w:rsidRPr="00D90648">
        <w:rPr>
          <w:rFonts w:ascii="仿宋_GB2312" w:eastAsia="仿宋_GB2312" w:hAnsi="仿宋" w:cs="仿宋_GB2312" w:hint="eastAsia"/>
          <w:sz w:val="32"/>
          <w:szCs w:val="32"/>
        </w:rPr>
        <w:lastRenderedPageBreak/>
        <w:t>律手段约束建设单位履约行为，预防工程款拖欠。严格执行工程预付款制度，及时按合同约定足额向承包单位支付预付款。</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3.</w:t>
      </w:r>
      <w:r w:rsidRPr="00D90648">
        <w:rPr>
          <w:rFonts w:ascii="仿宋_GB2312" w:eastAsia="仿宋_GB2312" w:hAnsi="仿宋" w:cs="仿宋_GB2312" w:hint="eastAsia"/>
          <w:sz w:val="32"/>
          <w:szCs w:val="32"/>
        </w:rPr>
        <w:t>对长期拖欠工程款的建设单位，不予审核发放其新项目的施工许可证。工程价款未经审计的政府投资项目，不得办理竣工验收手续。未完成竣工结算的项目，有关部门不予办理产权登记。</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4.</w:t>
      </w:r>
      <w:r w:rsidRPr="00D90648">
        <w:rPr>
          <w:rFonts w:ascii="仿宋_GB2312" w:eastAsia="仿宋_GB2312" w:hAnsi="仿宋" w:cs="仿宋_GB2312" w:hint="eastAsia"/>
          <w:sz w:val="32"/>
          <w:szCs w:val="32"/>
        </w:rPr>
        <w:t>严格执行政府投资项目招标控制价、中标价、竣工结算</w:t>
      </w:r>
      <w:proofErr w:type="gramStart"/>
      <w:r w:rsidRPr="00D90648">
        <w:rPr>
          <w:rFonts w:ascii="仿宋_GB2312" w:eastAsia="仿宋_GB2312" w:hAnsi="仿宋" w:cs="仿宋_GB2312" w:hint="eastAsia"/>
          <w:sz w:val="32"/>
          <w:szCs w:val="32"/>
        </w:rPr>
        <w:t>价信息</w:t>
      </w:r>
      <w:proofErr w:type="gramEnd"/>
      <w:r w:rsidRPr="00D90648">
        <w:rPr>
          <w:rFonts w:ascii="仿宋_GB2312" w:eastAsia="仿宋_GB2312" w:hAnsi="仿宋" w:cs="仿宋_GB2312" w:hint="eastAsia"/>
          <w:sz w:val="32"/>
          <w:szCs w:val="32"/>
        </w:rPr>
        <w:t>公开制度。</w:t>
      </w:r>
    </w:p>
    <w:p w:rsidR="007B1C45" w:rsidRPr="00D90648" w:rsidRDefault="007B1C45" w:rsidP="007B1C45">
      <w:pPr>
        <w:spacing w:line="580" w:lineRule="exact"/>
        <w:rPr>
          <w:rFonts w:ascii="仿宋_GB2312" w:eastAsia="仿宋_GB2312" w:hAnsi="仿宋" w:cs="仿宋_GB2312"/>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hint="eastAsia"/>
          <w:sz w:val="32"/>
          <w:szCs w:val="32"/>
        </w:rPr>
        <w:t>（三）</w:t>
      </w:r>
      <w:r w:rsidRPr="00D90648">
        <w:rPr>
          <w:rFonts w:ascii="楷体_GB2312" w:eastAsia="楷体_GB2312" w:hAnsi="仿宋" w:cs="楷体_GB2312" w:hint="eastAsia"/>
          <w:sz w:val="32"/>
          <w:szCs w:val="32"/>
        </w:rPr>
        <w:t>全面实行工资支付保证金差异化缴存办法。</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区建设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Chars="200" w:firstLine="640"/>
        <w:rPr>
          <w:rFonts w:ascii="仿宋_GB2312" w:eastAsia="仿宋_GB2312" w:hAnsi="仿宋"/>
          <w:sz w:val="32"/>
          <w:szCs w:val="32"/>
        </w:rPr>
      </w:pPr>
      <w:r w:rsidRPr="00D90648">
        <w:rPr>
          <w:rFonts w:ascii="仿宋_GB2312" w:eastAsia="仿宋_GB2312" w:hAnsi="仿宋" w:cs="仿宋_GB2312" w:hint="eastAsia"/>
          <w:sz w:val="32"/>
          <w:szCs w:val="32"/>
        </w:rPr>
        <w:t>进一步规范工资支付保证金收缴、使用、退还办法，确保所有在建工程项目全覆盖。对三年内未发生欠薪的企业及时退还保证金，对发生欠薪的企业加倍收缴保证金；逐步推行业主担保、银行保函等第三方担保制度，积极引入商业保险机制；提高工资支付保证金使用效率，对资金周转遇到暂时困难并可能拖欠工资的，可以优先使用已缴纳的工资支付保证金支付工资。</w:t>
      </w:r>
    </w:p>
    <w:p w:rsidR="007B1C45" w:rsidRPr="00D90648" w:rsidRDefault="007B1C45" w:rsidP="007B1C45">
      <w:pPr>
        <w:spacing w:line="580" w:lineRule="exact"/>
        <w:ind w:firstLineChars="200" w:firstLine="640"/>
        <w:rPr>
          <w:rFonts w:ascii="仿宋_GB2312" w:eastAsia="仿宋_GB2312" w:hAnsi="仿宋" w:cs="仿宋_GB2312"/>
          <w:sz w:val="32"/>
          <w:szCs w:val="32"/>
        </w:rPr>
      </w:pPr>
      <w:r>
        <w:rPr>
          <w:rFonts w:ascii="楷体_GB2312" w:eastAsia="楷体_GB2312" w:hAnsi="仿宋" w:cs="楷体_GB2312" w:hint="eastAsia"/>
          <w:sz w:val="32"/>
          <w:szCs w:val="32"/>
        </w:rPr>
        <w:t>（四）</w:t>
      </w:r>
      <w:r w:rsidRPr="00D90648">
        <w:rPr>
          <w:rFonts w:ascii="楷体_GB2312" w:eastAsia="楷体_GB2312" w:hAnsi="仿宋" w:cs="楷体_GB2312" w:hint="eastAsia"/>
          <w:sz w:val="32"/>
          <w:szCs w:val="32"/>
        </w:rPr>
        <w:t>人工费用与其他工程款分账管理。</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人力社保局、人民银行</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支行、属地政府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Chars="200" w:firstLine="640"/>
        <w:rPr>
          <w:rFonts w:ascii="仿宋_GB2312" w:eastAsia="仿宋_GB2312" w:hAnsi="仿宋"/>
          <w:sz w:val="32"/>
          <w:szCs w:val="32"/>
        </w:rPr>
      </w:pPr>
      <w:r w:rsidRPr="00D90648">
        <w:rPr>
          <w:rFonts w:ascii="仿宋_GB2312" w:eastAsia="仿宋_GB2312" w:hAnsi="仿宋" w:cs="仿宋_GB2312" w:hint="eastAsia"/>
          <w:sz w:val="32"/>
          <w:szCs w:val="32"/>
        </w:rPr>
        <w:t>实行人工费用与其他工程款分账管理制度，建立农民工工资</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劳务费</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专用账户，实行分包企业</w:t>
      </w:r>
      <w:proofErr w:type="gramStart"/>
      <w:r w:rsidRPr="00D90648">
        <w:rPr>
          <w:rFonts w:ascii="仿宋_GB2312" w:eastAsia="仿宋_GB2312" w:hAnsi="仿宋" w:cs="仿宋_GB2312" w:hint="eastAsia"/>
          <w:sz w:val="32"/>
          <w:szCs w:val="32"/>
        </w:rPr>
        <w:t>委托总</w:t>
      </w:r>
      <w:proofErr w:type="gramEnd"/>
      <w:r w:rsidRPr="00D90648">
        <w:rPr>
          <w:rFonts w:ascii="仿宋_GB2312" w:eastAsia="仿宋_GB2312" w:hAnsi="仿宋" w:cs="仿宋_GB2312" w:hint="eastAsia"/>
          <w:sz w:val="32"/>
          <w:szCs w:val="32"/>
        </w:rPr>
        <w:t>承包企业直接</w:t>
      </w:r>
      <w:r w:rsidRPr="00D90648">
        <w:rPr>
          <w:rFonts w:ascii="仿宋_GB2312" w:eastAsia="仿宋_GB2312" w:hAnsi="仿宋" w:cs="仿宋_GB2312" w:hint="eastAsia"/>
          <w:sz w:val="32"/>
          <w:szCs w:val="32"/>
        </w:rPr>
        <w:lastRenderedPageBreak/>
        <w:t>向农民工代发工资的办法。农民工工资</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劳务费</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专用账户应向</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建管局备案，并委托开户银行负责日常监管，确保专款专用。到</w:t>
      </w:r>
      <w:r w:rsidRPr="00D90648">
        <w:rPr>
          <w:rFonts w:ascii="仿宋_GB2312" w:eastAsia="仿宋_GB2312" w:hAnsi="仿宋" w:cs="仿宋_GB2312"/>
          <w:sz w:val="32"/>
          <w:szCs w:val="32"/>
        </w:rPr>
        <w:t>2017</w:t>
      </w:r>
      <w:r w:rsidRPr="00D90648">
        <w:rPr>
          <w:rFonts w:ascii="仿宋_GB2312" w:eastAsia="仿宋_GB2312" w:hAnsi="仿宋" w:cs="仿宋_GB2312" w:hint="eastAsia"/>
          <w:sz w:val="32"/>
          <w:szCs w:val="32"/>
        </w:rPr>
        <w:t>年</w:t>
      </w:r>
      <w:r>
        <w:rPr>
          <w:rFonts w:ascii="仿宋_GB2312" w:eastAsia="仿宋_GB2312" w:hAnsi="仿宋" w:cs="仿宋_GB2312"/>
          <w:sz w:val="32"/>
          <w:szCs w:val="32"/>
        </w:rPr>
        <w:t>12</w:t>
      </w:r>
      <w:r w:rsidRPr="00D90648">
        <w:rPr>
          <w:rFonts w:ascii="仿宋_GB2312" w:eastAsia="仿宋_GB2312" w:hAnsi="仿宋" w:cs="仿宋_GB2312" w:hint="eastAsia"/>
          <w:sz w:val="32"/>
          <w:szCs w:val="32"/>
        </w:rPr>
        <w:t>月底，制订出台人工费用与其他工程款分账管理制度，并覆盖</w:t>
      </w:r>
      <w:r w:rsidRPr="00D90648">
        <w:rPr>
          <w:rFonts w:ascii="仿宋_GB2312" w:eastAsia="仿宋_GB2312" w:hAnsi="仿宋" w:cs="仿宋_GB2312"/>
          <w:sz w:val="32"/>
          <w:szCs w:val="32"/>
        </w:rPr>
        <w:t>70</w:t>
      </w:r>
      <w:r w:rsidRPr="00D90648">
        <w:rPr>
          <w:rFonts w:ascii="仿宋_GB2312" w:eastAsia="仿宋_GB2312" w:hAnsi="仿宋" w:cs="仿宋_GB2312" w:hint="eastAsia"/>
          <w:sz w:val="32"/>
          <w:szCs w:val="32"/>
        </w:rPr>
        <w:t>％以上在建工程项目，</w:t>
      </w:r>
      <w:r w:rsidRPr="00D90648">
        <w:rPr>
          <w:rFonts w:ascii="仿宋_GB2312" w:eastAsia="仿宋_GB2312" w:hAnsi="仿宋" w:cs="仿宋_GB2312"/>
          <w:sz w:val="32"/>
          <w:szCs w:val="32"/>
        </w:rPr>
        <w:t>2018</w:t>
      </w:r>
      <w:r w:rsidRPr="00D90648">
        <w:rPr>
          <w:rFonts w:ascii="仿宋_GB2312" w:eastAsia="仿宋_GB2312" w:hAnsi="仿宋" w:cs="仿宋_GB2312" w:hint="eastAsia"/>
          <w:sz w:val="32"/>
          <w:szCs w:val="32"/>
        </w:rPr>
        <w:t>年起新开工工程项目实现全覆盖，</w:t>
      </w:r>
      <w:r w:rsidRPr="00D90648">
        <w:rPr>
          <w:rFonts w:ascii="仿宋_GB2312" w:eastAsia="仿宋_GB2312" w:hAnsi="仿宋" w:cs="仿宋_GB2312"/>
          <w:sz w:val="32"/>
          <w:szCs w:val="32"/>
        </w:rPr>
        <w:t>2018</w:t>
      </w:r>
      <w:r w:rsidRPr="00D90648">
        <w:rPr>
          <w:rFonts w:ascii="仿宋_GB2312" w:eastAsia="仿宋_GB2312" w:hAnsi="仿宋" w:cs="仿宋_GB2312" w:hint="eastAsia"/>
          <w:sz w:val="32"/>
          <w:szCs w:val="32"/>
        </w:rPr>
        <w:t>年</w:t>
      </w:r>
      <w:r w:rsidRPr="00D90648">
        <w:rPr>
          <w:rFonts w:ascii="仿宋_GB2312" w:eastAsia="仿宋_GB2312" w:hAnsi="仿宋" w:cs="仿宋_GB2312"/>
          <w:sz w:val="32"/>
          <w:szCs w:val="32"/>
        </w:rPr>
        <w:t>1</w:t>
      </w:r>
      <w:r w:rsidRPr="00D90648">
        <w:rPr>
          <w:rFonts w:ascii="仿宋_GB2312" w:eastAsia="仿宋_GB2312" w:hAnsi="仿宋" w:cs="仿宋_GB2312" w:hint="eastAsia"/>
          <w:sz w:val="32"/>
          <w:szCs w:val="32"/>
        </w:rPr>
        <w:t>月</w:t>
      </w:r>
      <w:r w:rsidRPr="00D90648">
        <w:rPr>
          <w:rFonts w:ascii="仿宋_GB2312" w:eastAsia="仿宋_GB2312" w:hAnsi="仿宋" w:cs="仿宋_GB2312"/>
          <w:sz w:val="32"/>
          <w:szCs w:val="32"/>
        </w:rPr>
        <w:t>1</w:t>
      </w:r>
      <w:r w:rsidRPr="00D90648">
        <w:rPr>
          <w:rFonts w:ascii="仿宋_GB2312" w:eastAsia="仿宋_GB2312" w:hAnsi="仿宋" w:cs="仿宋_GB2312" w:hint="eastAsia"/>
          <w:sz w:val="32"/>
          <w:szCs w:val="32"/>
        </w:rPr>
        <w:t>日前开工的在建工程项目覆盖率达到</w:t>
      </w:r>
      <w:r w:rsidRPr="00D90648">
        <w:rPr>
          <w:rFonts w:ascii="仿宋_GB2312" w:eastAsia="仿宋_GB2312" w:hAnsi="仿宋" w:cs="仿宋_GB2312"/>
          <w:sz w:val="32"/>
          <w:szCs w:val="32"/>
        </w:rPr>
        <w:t>80</w:t>
      </w:r>
      <w:r w:rsidRPr="00D90648">
        <w:rPr>
          <w:rFonts w:ascii="仿宋_GB2312" w:eastAsia="仿宋_GB2312" w:hAnsi="仿宋" w:cs="仿宋_GB2312" w:hint="eastAsia"/>
          <w:sz w:val="32"/>
          <w:szCs w:val="32"/>
        </w:rPr>
        <w:t>％，到</w:t>
      </w:r>
      <w:r w:rsidRPr="00D90648">
        <w:rPr>
          <w:rFonts w:ascii="仿宋_GB2312" w:eastAsia="仿宋_GB2312" w:hAnsi="仿宋" w:cs="仿宋_GB2312"/>
          <w:sz w:val="32"/>
          <w:szCs w:val="32"/>
        </w:rPr>
        <w:t>2019</w:t>
      </w:r>
      <w:r w:rsidRPr="00D90648">
        <w:rPr>
          <w:rFonts w:ascii="仿宋_GB2312" w:eastAsia="仿宋_GB2312" w:hAnsi="仿宋" w:cs="仿宋_GB2312" w:hint="eastAsia"/>
          <w:sz w:val="32"/>
          <w:szCs w:val="32"/>
        </w:rPr>
        <w:t>年底所有在建工程项目基本实现全覆盖。</w:t>
      </w:r>
    </w:p>
    <w:p w:rsidR="007B1C45" w:rsidRPr="00D90648" w:rsidRDefault="007B1C45" w:rsidP="007B1C45">
      <w:pPr>
        <w:spacing w:line="580" w:lineRule="exact"/>
        <w:rPr>
          <w:rFonts w:ascii="仿宋_GB2312" w:eastAsia="仿宋_GB2312" w:hAnsi="仿宋" w:cs="仿宋_GB2312"/>
          <w:sz w:val="32"/>
          <w:szCs w:val="32"/>
        </w:rPr>
      </w:pPr>
      <w:r w:rsidRPr="00D90648">
        <w:rPr>
          <w:rFonts w:ascii="仿宋_GB2312" w:eastAsia="仿宋_GB2312" w:hAnsi="仿宋" w:cs="仿宋_GB2312"/>
          <w:sz w:val="32"/>
          <w:szCs w:val="32"/>
        </w:rPr>
        <w:t xml:space="preserve">   </w:t>
      </w:r>
      <w:r w:rsidRPr="00D90648">
        <w:rPr>
          <w:rFonts w:ascii="楷体_GB2312" w:eastAsia="楷体_GB2312" w:hAnsi="仿宋" w:cs="楷体_GB2312"/>
          <w:sz w:val="32"/>
          <w:szCs w:val="32"/>
        </w:rPr>
        <w:t xml:space="preserve"> </w:t>
      </w:r>
      <w:r>
        <w:rPr>
          <w:rFonts w:ascii="楷体_GB2312" w:eastAsia="楷体_GB2312" w:hAnsi="仿宋" w:cs="楷体_GB2312" w:hint="eastAsia"/>
          <w:sz w:val="32"/>
          <w:szCs w:val="32"/>
        </w:rPr>
        <w:t>（五）</w:t>
      </w:r>
      <w:r w:rsidRPr="00D90648">
        <w:rPr>
          <w:rFonts w:ascii="楷体_GB2312" w:eastAsia="楷体_GB2312" w:hAnsi="仿宋" w:cs="楷体_GB2312" w:hint="eastAsia"/>
          <w:sz w:val="32"/>
          <w:szCs w:val="32"/>
        </w:rPr>
        <w:t>全面推行用工实名管理。</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Chars="200" w:firstLine="640"/>
        <w:rPr>
          <w:rFonts w:ascii="仿宋_GB2312" w:eastAsia="仿宋_GB2312" w:hAnsi="仿宋" w:cs="仿宋_GB2312"/>
          <w:sz w:val="32"/>
          <w:szCs w:val="32"/>
        </w:rPr>
      </w:pPr>
      <w:r w:rsidRPr="00D90648">
        <w:rPr>
          <w:rFonts w:ascii="仿宋_GB2312" w:eastAsia="仿宋_GB2312" w:hAnsi="仿宋" w:cs="仿宋_GB2312" w:hint="eastAsia"/>
          <w:sz w:val="32"/>
          <w:szCs w:val="32"/>
        </w:rPr>
        <w:t>施工企业</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包括施工总承包企业、专业承包企业和劳务分包企业</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实行全员实名管理，在各工程项目部建立施工现场所有施工人员花名册、考勤记录、岗位</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工种</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技能资格证书、进出场登记、工资支付等管理台账，书面记录农民工姓名、身份证号码、安全培训、劳动考勤、工资结算等信息。</w:t>
      </w:r>
      <w:r w:rsidRPr="00D90648">
        <w:rPr>
          <w:rFonts w:ascii="仿宋_GB2312" w:eastAsia="仿宋_GB2312" w:hAnsi="仿宋" w:cs="仿宋_GB2312"/>
          <w:sz w:val="32"/>
          <w:szCs w:val="32"/>
        </w:rPr>
        <w:t>2017</w:t>
      </w:r>
      <w:r w:rsidRPr="00D90648">
        <w:rPr>
          <w:rFonts w:ascii="仿宋_GB2312" w:eastAsia="仿宋_GB2312" w:hAnsi="仿宋" w:cs="仿宋_GB2312" w:hint="eastAsia"/>
          <w:sz w:val="32"/>
          <w:szCs w:val="32"/>
        </w:rPr>
        <w:t>年底前，实名制管理覆盖</w:t>
      </w:r>
      <w:r w:rsidRPr="00D90648">
        <w:rPr>
          <w:rFonts w:ascii="仿宋_GB2312" w:eastAsia="仿宋_GB2312" w:hAnsi="仿宋" w:cs="仿宋_GB2312"/>
          <w:sz w:val="32"/>
          <w:szCs w:val="32"/>
        </w:rPr>
        <w:t>70</w:t>
      </w:r>
      <w:r w:rsidRPr="00D90648">
        <w:rPr>
          <w:rFonts w:ascii="仿宋_GB2312" w:eastAsia="仿宋_GB2312" w:hAnsi="仿宋" w:cs="仿宋_GB2312" w:hint="eastAsia"/>
          <w:sz w:val="32"/>
          <w:szCs w:val="32"/>
        </w:rPr>
        <w:t>％以上在建工程项目，</w:t>
      </w:r>
      <w:r w:rsidRPr="00D90648">
        <w:rPr>
          <w:rFonts w:ascii="仿宋_GB2312" w:eastAsia="仿宋_GB2312" w:hAnsi="仿宋" w:cs="仿宋_GB2312"/>
          <w:sz w:val="32"/>
          <w:szCs w:val="32"/>
        </w:rPr>
        <w:t>2018</w:t>
      </w:r>
      <w:r w:rsidRPr="00D90648">
        <w:rPr>
          <w:rFonts w:ascii="仿宋_GB2312" w:eastAsia="仿宋_GB2312" w:hAnsi="仿宋" w:cs="仿宋_GB2312" w:hint="eastAsia"/>
          <w:sz w:val="32"/>
          <w:szCs w:val="32"/>
        </w:rPr>
        <w:t>年底前覆盖率达到</w:t>
      </w:r>
      <w:r w:rsidRPr="00D90648">
        <w:rPr>
          <w:rFonts w:ascii="仿宋_GB2312" w:eastAsia="仿宋_GB2312" w:hAnsi="仿宋" w:cs="仿宋_GB2312"/>
          <w:sz w:val="32"/>
          <w:szCs w:val="32"/>
        </w:rPr>
        <w:t>90</w:t>
      </w:r>
      <w:r w:rsidRPr="00D90648">
        <w:rPr>
          <w:rFonts w:ascii="仿宋_GB2312" w:eastAsia="仿宋_GB2312" w:hAnsi="仿宋" w:cs="仿宋_GB2312" w:hint="eastAsia"/>
          <w:sz w:val="32"/>
          <w:szCs w:val="32"/>
        </w:rPr>
        <w:t>％，到</w:t>
      </w:r>
      <w:r w:rsidRPr="00D90648">
        <w:rPr>
          <w:rFonts w:ascii="仿宋_GB2312" w:eastAsia="仿宋_GB2312" w:hAnsi="仿宋" w:cs="仿宋_GB2312"/>
          <w:sz w:val="32"/>
          <w:szCs w:val="32"/>
        </w:rPr>
        <w:t>2019</w:t>
      </w:r>
      <w:r w:rsidRPr="00D90648">
        <w:rPr>
          <w:rFonts w:ascii="仿宋_GB2312" w:eastAsia="仿宋_GB2312" w:hAnsi="仿宋" w:cs="仿宋_GB2312" w:hint="eastAsia"/>
          <w:sz w:val="32"/>
          <w:szCs w:val="32"/>
        </w:rPr>
        <w:t>年底基本实现全覆盖。</w:t>
      </w:r>
      <w:r w:rsidRPr="00D90648">
        <w:rPr>
          <w:rFonts w:ascii="仿宋_GB2312" w:eastAsia="仿宋_GB2312" w:hAnsi="仿宋" w:cs="仿宋_GB2312"/>
          <w:sz w:val="32"/>
          <w:szCs w:val="32"/>
        </w:rPr>
        <w:t xml:space="preserve">    </w:t>
      </w:r>
    </w:p>
    <w:p w:rsidR="007B1C45" w:rsidRPr="00D90648" w:rsidRDefault="007B1C45" w:rsidP="007B1C45">
      <w:pPr>
        <w:spacing w:line="580" w:lineRule="exact"/>
        <w:ind w:firstLineChars="200" w:firstLine="640"/>
        <w:rPr>
          <w:rFonts w:ascii="仿宋_GB2312" w:eastAsia="仿宋_GB2312" w:hAnsi="仿宋" w:cs="仿宋_GB2312"/>
          <w:sz w:val="32"/>
          <w:szCs w:val="32"/>
        </w:rPr>
      </w:pPr>
      <w:r>
        <w:rPr>
          <w:rFonts w:ascii="楷体_GB2312" w:eastAsia="楷体_GB2312" w:hAnsi="仿宋" w:cs="楷体_GB2312" w:hint="eastAsia"/>
          <w:sz w:val="32"/>
          <w:szCs w:val="32"/>
        </w:rPr>
        <w:t>（六）</w:t>
      </w:r>
      <w:r w:rsidRPr="00D90648">
        <w:rPr>
          <w:rFonts w:ascii="楷体_GB2312" w:eastAsia="楷体_GB2312" w:hAnsi="仿宋" w:cs="楷体_GB2312" w:hint="eastAsia"/>
          <w:sz w:val="32"/>
          <w:szCs w:val="32"/>
        </w:rPr>
        <w:t>落实按月足额支付工资规定。</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Chars="200" w:firstLine="640"/>
        <w:rPr>
          <w:rFonts w:ascii="仿宋_GB2312" w:eastAsia="仿宋_GB2312" w:hAnsi="仿宋"/>
          <w:sz w:val="32"/>
          <w:szCs w:val="32"/>
        </w:rPr>
      </w:pPr>
      <w:r w:rsidRPr="00D90648">
        <w:rPr>
          <w:rFonts w:ascii="仿宋_GB2312" w:eastAsia="仿宋_GB2312" w:hAnsi="仿宋" w:cs="仿宋_GB2312" w:hint="eastAsia"/>
          <w:sz w:val="32"/>
          <w:szCs w:val="32"/>
        </w:rPr>
        <w:t>工程建设领域用人单位依法支付农民工工资，实现月清月结。</w:t>
      </w:r>
      <w:r w:rsidRPr="00D90648">
        <w:rPr>
          <w:rFonts w:ascii="仿宋_GB2312" w:eastAsia="仿宋_GB2312" w:hAnsi="仿宋" w:cs="仿宋_GB2312"/>
          <w:sz w:val="32"/>
          <w:szCs w:val="32"/>
        </w:rPr>
        <w:t>2017</w:t>
      </w:r>
      <w:r w:rsidRPr="00D90648">
        <w:rPr>
          <w:rFonts w:ascii="仿宋_GB2312" w:eastAsia="仿宋_GB2312" w:hAnsi="仿宋" w:cs="仿宋_GB2312" w:hint="eastAsia"/>
          <w:sz w:val="32"/>
          <w:szCs w:val="32"/>
        </w:rPr>
        <w:t>年底，执行按月足额支付工资规定要覆盖</w:t>
      </w:r>
      <w:r w:rsidRPr="00D90648">
        <w:rPr>
          <w:rFonts w:ascii="仿宋_GB2312" w:eastAsia="仿宋_GB2312" w:hAnsi="仿宋" w:cs="仿宋_GB2312"/>
          <w:sz w:val="32"/>
          <w:szCs w:val="32"/>
        </w:rPr>
        <w:t>80</w:t>
      </w:r>
      <w:r w:rsidRPr="00D90648">
        <w:rPr>
          <w:rFonts w:ascii="仿宋_GB2312" w:eastAsia="仿宋_GB2312" w:hAnsi="仿宋" w:cs="仿宋_GB2312" w:hint="eastAsia"/>
          <w:sz w:val="32"/>
          <w:szCs w:val="32"/>
        </w:rPr>
        <w:t>％以上在建工程项目，</w:t>
      </w:r>
      <w:r w:rsidRPr="00D90648">
        <w:rPr>
          <w:rFonts w:ascii="仿宋_GB2312" w:eastAsia="仿宋_GB2312" w:hAnsi="仿宋" w:cs="仿宋_GB2312"/>
          <w:sz w:val="32"/>
          <w:szCs w:val="32"/>
        </w:rPr>
        <w:t>2018</w:t>
      </w:r>
      <w:r w:rsidRPr="00D90648">
        <w:rPr>
          <w:rFonts w:ascii="仿宋_GB2312" w:eastAsia="仿宋_GB2312" w:hAnsi="仿宋" w:cs="仿宋_GB2312" w:hint="eastAsia"/>
          <w:sz w:val="32"/>
          <w:szCs w:val="32"/>
        </w:rPr>
        <w:t>年底前覆盖率达到</w:t>
      </w:r>
      <w:r w:rsidRPr="00D90648">
        <w:rPr>
          <w:rFonts w:ascii="仿宋_GB2312" w:eastAsia="仿宋_GB2312" w:hAnsi="仿宋" w:cs="仿宋_GB2312"/>
          <w:sz w:val="32"/>
          <w:szCs w:val="32"/>
        </w:rPr>
        <w:t>90</w:t>
      </w:r>
      <w:r w:rsidRPr="00D90648">
        <w:rPr>
          <w:rFonts w:ascii="仿宋_GB2312" w:eastAsia="仿宋_GB2312" w:hAnsi="仿宋" w:cs="仿宋_GB2312" w:hint="eastAsia"/>
          <w:sz w:val="32"/>
          <w:szCs w:val="32"/>
        </w:rPr>
        <w:t>％，到</w:t>
      </w:r>
      <w:r w:rsidRPr="00D90648">
        <w:rPr>
          <w:rFonts w:ascii="仿宋_GB2312" w:eastAsia="仿宋_GB2312" w:hAnsi="仿宋" w:cs="仿宋_GB2312"/>
          <w:sz w:val="32"/>
          <w:szCs w:val="32"/>
        </w:rPr>
        <w:t>2019</w:t>
      </w:r>
      <w:r w:rsidRPr="00D90648">
        <w:rPr>
          <w:rFonts w:ascii="仿宋_GB2312" w:eastAsia="仿宋_GB2312" w:hAnsi="仿宋" w:cs="仿宋_GB2312" w:hint="eastAsia"/>
          <w:sz w:val="32"/>
          <w:szCs w:val="32"/>
        </w:rPr>
        <w:t>年底基本实现全覆盖。</w:t>
      </w:r>
    </w:p>
    <w:p w:rsidR="007B1C45" w:rsidRPr="00D90648" w:rsidRDefault="007B1C45" w:rsidP="007B1C45">
      <w:pPr>
        <w:spacing w:line="580" w:lineRule="exact"/>
        <w:ind w:firstLine="645"/>
        <w:rPr>
          <w:rFonts w:ascii="仿宋_GB2312" w:eastAsia="仿宋_GB2312" w:hAnsi="仿宋" w:cs="仿宋_GB2312"/>
          <w:sz w:val="32"/>
          <w:szCs w:val="32"/>
        </w:rPr>
      </w:pPr>
      <w:r>
        <w:rPr>
          <w:rFonts w:ascii="楷体_GB2312" w:eastAsia="楷体_GB2312" w:hAnsi="仿宋" w:cs="楷体_GB2312" w:hint="eastAsia"/>
          <w:sz w:val="32"/>
          <w:szCs w:val="32"/>
        </w:rPr>
        <w:lastRenderedPageBreak/>
        <w:t>（七）</w:t>
      </w:r>
      <w:r w:rsidRPr="00D90648">
        <w:rPr>
          <w:rFonts w:ascii="楷体_GB2312" w:eastAsia="楷体_GB2312" w:hAnsi="仿宋" w:cs="楷体_GB2312" w:hint="eastAsia"/>
          <w:sz w:val="32"/>
          <w:szCs w:val="32"/>
        </w:rPr>
        <w:t>施工现场维</w:t>
      </w:r>
      <w:proofErr w:type="gramStart"/>
      <w:r w:rsidRPr="00D90648">
        <w:rPr>
          <w:rFonts w:ascii="楷体_GB2312" w:eastAsia="楷体_GB2312" w:hAnsi="仿宋" w:cs="楷体_GB2312" w:hint="eastAsia"/>
          <w:sz w:val="32"/>
          <w:szCs w:val="32"/>
        </w:rPr>
        <w:t>权信息</w:t>
      </w:r>
      <w:proofErr w:type="gramEnd"/>
      <w:r w:rsidRPr="00D90648">
        <w:rPr>
          <w:rFonts w:ascii="楷体_GB2312" w:eastAsia="楷体_GB2312" w:hAnsi="仿宋" w:cs="楷体_GB2312" w:hint="eastAsia"/>
          <w:sz w:val="32"/>
          <w:szCs w:val="32"/>
        </w:rPr>
        <w:t>公开。</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645"/>
        <w:rPr>
          <w:rFonts w:ascii="仿宋_GB2312" w:eastAsia="仿宋_GB2312" w:hAnsi="仿宋"/>
          <w:sz w:val="32"/>
          <w:szCs w:val="32"/>
        </w:rPr>
      </w:pPr>
      <w:r w:rsidRPr="00D90648">
        <w:rPr>
          <w:rFonts w:ascii="仿宋_GB2312" w:eastAsia="仿宋_GB2312" w:hAnsi="仿宋" w:cs="仿宋_GB2312" w:hint="eastAsia"/>
          <w:sz w:val="32"/>
          <w:szCs w:val="32"/>
        </w:rPr>
        <w:t>在所有施工现场醒目位置设置工资维</w:t>
      </w:r>
      <w:proofErr w:type="gramStart"/>
      <w:r w:rsidRPr="00D90648">
        <w:rPr>
          <w:rFonts w:ascii="仿宋_GB2312" w:eastAsia="仿宋_GB2312" w:hAnsi="仿宋" w:cs="仿宋_GB2312" w:hint="eastAsia"/>
          <w:sz w:val="32"/>
          <w:szCs w:val="32"/>
        </w:rPr>
        <w:t>权信息</w:t>
      </w:r>
      <w:proofErr w:type="gramEnd"/>
      <w:r w:rsidRPr="00D90648">
        <w:rPr>
          <w:rFonts w:ascii="仿宋_GB2312" w:eastAsia="仿宋_GB2312" w:hAnsi="仿宋" w:cs="仿宋_GB2312" w:hint="eastAsia"/>
          <w:sz w:val="32"/>
          <w:szCs w:val="32"/>
        </w:rPr>
        <w:t>告示牌，明示工程项目的建设单位、施工总承包企业、专业承包企业、劳务分包企业和行业监管部门等基本信息；明示劳动用工相关法律法规、当地最低工资标准、农民工工资支付表、工资支付日期、行业监管部门投诉举报电话和劳动争议调解仲裁、劳动保障监察投诉举报电话等工资维权信息。</w:t>
      </w:r>
    </w:p>
    <w:p w:rsidR="007B1C45" w:rsidRPr="00D90648" w:rsidRDefault="007B1C45" w:rsidP="007B1C45">
      <w:pPr>
        <w:spacing w:line="580" w:lineRule="exact"/>
        <w:ind w:firstLine="645"/>
        <w:rPr>
          <w:rFonts w:ascii="仿宋_GB2312" w:eastAsia="仿宋_GB2312" w:hAnsi="仿宋" w:cs="仿宋_GB2312"/>
          <w:sz w:val="32"/>
          <w:szCs w:val="32"/>
        </w:rPr>
      </w:pPr>
      <w:r>
        <w:rPr>
          <w:rFonts w:ascii="楷体_GB2312" w:eastAsia="楷体_GB2312" w:hAnsi="仿宋" w:cs="楷体_GB2312" w:hint="eastAsia"/>
          <w:sz w:val="32"/>
          <w:szCs w:val="32"/>
        </w:rPr>
        <w:t>（八）</w:t>
      </w:r>
      <w:r w:rsidRPr="00D90648">
        <w:rPr>
          <w:rFonts w:ascii="楷体_GB2312" w:eastAsia="楷体_GB2312" w:hAnsi="仿宋" w:cs="楷体_GB2312" w:hint="eastAsia"/>
          <w:sz w:val="32"/>
          <w:szCs w:val="32"/>
        </w:rPr>
        <w:t>实行银行代发工资制度。</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区建设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人力社保局、人民银行</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支行、属地政府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645"/>
        <w:rPr>
          <w:rFonts w:ascii="仿宋_GB2312" w:eastAsia="仿宋_GB2312" w:hAnsi="仿宋"/>
          <w:sz w:val="32"/>
          <w:szCs w:val="32"/>
        </w:rPr>
      </w:pPr>
      <w:r w:rsidRPr="00D90648">
        <w:rPr>
          <w:rFonts w:ascii="仿宋_GB2312" w:eastAsia="仿宋_GB2312" w:hAnsi="仿宋" w:cs="仿宋_GB2312" w:hint="eastAsia"/>
          <w:sz w:val="32"/>
          <w:szCs w:val="32"/>
        </w:rPr>
        <w:t>建设项目应积极推行银行代发工资制度，实施人工费用与其他工程款分账管理制度的，应同时实行银行代发工资制度。分包企业为招用的农民工申办银行个人工资账户并办理实名制工资支付银行卡，按月考核农民工工作量并编制工资支付表，经农民工本人签字确认后，委托施工总承包企业直接代发农民工工资。施工总承包企业委托银行通过其设立的农民工工资</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劳务费</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专用账户，直接将工资划入农民工个人工资账户。</w:t>
      </w:r>
    </w:p>
    <w:p w:rsidR="007B1C45" w:rsidRPr="00D90648" w:rsidRDefault="007B1C45" w:rsidP="007B1C45">
      <w:pPr>
        <w:spacing w:line="580" w:lineRule="exact"/>
        <w:ind w:firstLine="645"/>
        <w:rPr>
          <w:rFonts w:ascii="仿宋_GB2312" w:eastAsia="仿宋_GB2312" w:hAnsi="仿宋" w:cs="仿宋_GB2312"/>
          <w:sz w:val="32"/>
          <w:szCs w:val="32"/>
        </w:rPr>
      </w:pPr>
      <w:r>
        <w:rPr>
          <w:rFonts w:ascii="楷体_GB2312" w:eastAsia="楷体_GB2312" w:hAnsi="仿宋" w:cs="楷体_GB2312" w:hint="eastAsia"/>
          <w:sz w:val="32"/>
          <w:szCs w:val="32"/>
        </w:rPr>
        <w:t>（九）</w:t>
      </w:r>
      <w:r w:rsidRPr="00D90648">
        <w:rPr>
          <w:rFonts w:ascii="楷体_GB2312" w:eastAsia="楷体_GB2312" w:hAnsi="仿宋" w:cs="楷体_GB2312" w:hint="eastAsia"/>
          <w:sz w:val="32"/>
          <w:szCs w:val="32"/>
        </w:rPr>
        <w:t>开展工资支付专项检查。</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公安局、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市场监管局、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总工会、属地政府</w:t>
      </w:r>
      <w:r w:rsidRPr="00D90648">
        <w:rPr>
          <w:rFonts w:ascii="仿宋_GB2312" w:eastAsia="仿宋_GB2312" w:hAnsi="仿宋" w:cs="仿宋_GB2312"/>
          <w:sz w:val="32"/>
          <w:szCs w:val="32"/>
        </w:rPr>
        <w:t>)</w:t>
      </w:r>
    </w:p>
    <w:p w:rsidR="007B1C45" w:rsidRPr="00D90648" w:rsidRDefault="007B1C45" w:rsidP="007B1C45">
      <w:pPr>
        <w:spacing w:line="580" w:lineRule="exact"/>
        <w:ind w:firstLine="645"/>
        <w:rPr>
          <w:rFonts w:ascii="仿宋_GB2312" w:eastAsia="仿宋_GB2312" w:hAnsi="仿宋"/>
          <w:sz w:val="32"/>
          <w:szCs w:val="32"/>
        </w:rPr>
      </w:pPr>
      <w:r w:rsidRPr="00D90648">
        <w:rPr>
          <w:rFonts w:ascii="仿宋_GB2312" w:eastAsia="仿宋_GB2312" w:hAnsi="仿宋" w:cs="仿宋_GB2312" w:hint="eastAsia"/>
          <w:sz w:val="32"/>
          <w:szCs w:val="32"/>
        </w:rPr>
        <w:t>在检查工程项目质量、安全时同步检查工资支付情况。</w:t>
      </w:r>
      <w:r w:rsidRPr="00D90648">
        <w:rPr>
          <w:rFonts w:ascii="仿宋_GB2312" w:eastAsia="仿宋_GB2312" w:hAnsi="仿宋" w:cs="仿宋_GB2312" w:hint="eastAsia"/>
          <w:sz w:val="32"/>
          <w:szCs w:val="32"/>
        </w:rPr>
        <w:lastRenderedPageBreak/>
        <w:t>每年元旦春节、中小学开学前，集中力量开展专项检查。依法严厉打击恶意欠薪、恶意</w:t>
      </w:r>
      <w:proofErr w:type="gramStart"/>
      <w:r w:rsidRPr="00D90648">
        <w:rPr>
          <w:rFonts w:ascii="仿宋_GB2312" w:eastAsia="仿宋_GB2312" w:hAnsi="仿宋" w:cs="仿宋_GB2312" w:hint="eastAsia"/>
          <w:sz w:val="32"/>
          <w:szCs w:val="32"/>
        </w:rPr>
        <w:t>讨薪行为</w:t>
      </w:r>
      <w:proofErr w:type="gramEnd"/>
      <w:r w:rsidRPr="00D90648">
        <w:rPr>
          <w:rFonts w:ascii="仿宋_GB2312" w:eastAsia="仿宋_GB2312" w:hAnsi="仿宋" w:cs="仿宋_GB2312" w:hint="eastAsia"/>
          <w:sz w:val="32"/>
          <w:szCs w:val="32"/>
        </w:rPr>
        <w:t>和拒不支付劳动报酬犯罪行为。</w:t>
      </w:r>
    </w:p>
    <w:p w:rsidR="007B1C45" w:rsidRPr="00D90648" w:rsidRDefault="007B1C45" w:rsidP="007B1C45">
      <w:pPr>
        <w:spacing w:line="580" w:lineRule="exact"/>
        <w:rPr>
          <w:rFonts w:ascii="仿宋_GB2312" w:eastAsia="仿宋_GB2312" w:hAnsi="仿宋" w:cs="仿宋_GB2312"/>
          <w:sz w:val="32"/>
          <w:szCs w:val="32"/>
        </w:rPr>
      </w:pPr>
      <w:r w:rsidRPr="00D90648">
        <w:rPr>
          <w:rFonts w:ascii="仿宋_GB2312" w:eastAsia="仿宋_GB2312" w:hAnsi="仿宋" w:cs="仿宋_GB2312"/>
          <w:sz w:val="32"/>
          <w:szCs w:val="32"/>
        </w:rPr>
        <w:t xml:space="preserve">   </w:t>
      </w:r>
      <w:r w:rsidRPr="00D90648">
        <w:rPr>
          <w:rFonts w:ascii="黑体" w:eastAsia="黑体" w:hAnsi="仿宋" w:cs="黑体"/>
          <w:sz w:val="32"/>
          <w:szCs w:val="32"/>
        </w:rPr>
        <w:t xml:space="preserve"> </w:t>
      </w:r>
      <w:r>
        <w:rPr>
          <w:rFonts w:ascii="黑体" w:eastAsia="黑体" w:hAnsi="仿宋" w:cs="黑体" w:hint="eastAsia"/>
          <w:sz w:val="32"/>
          <w:szCs w:val="32"/>
        </w:rPr>
        <w:t>三、</w:t>
      </w:r>
      <w:r w:rsidRPr="00D90648">
        <w:rPr>
          <w:rFonts w:ascii="黑体" w:eastAsia="黑体" w:hAnsi="仿宋" w:cs="黑体" w:hint="eastAsia"/>
          <w:sz w:val="32"/>
          <w:szCs w:val="32"/>
        </w:rPr>
        <w:t>企业欠薪失信行为专项治理</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牵头部门：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发改局；配合部门：</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经信局、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人力社保局、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建</w:t>
      </w:r>
      <w:r>
        <w:rPr>
          <w:rFonts w:ascii="仿宋_GB2312" w:eastAsia="仿宋_GB2312" w:hAnsi="仿宋" w:cs="仿宋_GB2312" w:hint="eastAsia"/>
          <w:sz w:val="32"/>
          <w:szCs w:val="32"/>
        </w:rPr>
        <w:t>设</w:t>
      </w:r>
      <w:r w:rsidRPr="00D90648">
        <w:rPr>
          <w:rFonts w:ascii="仿宋_GB2312" w:eastAsia="仿宋_GB2312" w:hAnsi="仿宋" w:cs="仿宋_GB2312" w:hint="eastAsia"/>
          <w:sz w:val="32"/>
          <w:szCs w:val="32"/>
        </w:rPr>
        <w:t>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交通运输局、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水利局、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商务局、</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市场监管局，人民银行</w:t>
      </w:r>
      <w:r>
        <w:rPr>
          <w:rFonts w:ascii="仿宋_GB2312" w:eastAsia="仿宋_GB2312" w:hAnsi="仿宋" w:cs="仿宋_GB2312" w:hint="eastAsia"/>
          <w:sz w:val="32"/>
          <w:szCs w:val="32"/>
        </w:rPr>
        <w:t>上虞</w:t>
      </w:r>
      <w:r w:rsidRPr="00D90648">
        <w:rPr>
          <w:rFonts w:ascii="仿宋_GB2312" w:eastAsia="仿宋_GB2312" w:hAnsi="仿宋" w:cs="仿宋_GB2312" w:hint="eastAsia"/>
          <w:sz w:val="32"/>
          <w:szCs w:val="32"/>
        </w:rPr>
        <w:t>支行，属地政府</w:t>
      </w:r>
      <w:r w:rsidRPr="00D90648">
        <w:rPr>
          <w:rFonts w:ascii="仿宋_GB2312" w:eastAsia="仿宋_GB2312" w:hAnsi="仿宋" w:cs="仿宋_GB2312"/>
          <w:sz w:val="32"/>
          <w:szCs w:val="32"/>
        </w:rPr>
        <w:t>)</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楷体_GB2312" w:eastAsia="楷体_GB2312" w:hAnsi="仿宋" w:cs="楷体_GB2312" w:hint="eastAsia"/>
          <w:sz w:val="32"/>
          <w:szCs w:val="32"/>
        </w:rPr>
        <w:t>（一）</w:t>
      </w:r>
      <w:r w:rsidRPr="00D90648">
        <w:rPr>
          <w:rFonts w:ascii="楷体_GB2312" w:eastAsia="楷体_GB2312" w:hAnsi="仿宋" w:cs="楷体_GB2312" w:hint="eastAsia"/>
          <w:sz w:val="32"/>
          <w:szCs w:val="32"/>
        </w:rPr>
        <w:t>开展劳动保障书面审查。</w:t>
      </w:r>
      <w:r w:rsidRPr="00D90648">
        <w:rPr>
          <w:rFonts w:ascii="仿宋_GB2312" w:eastAsia="仿宋_GB2312" w:hAnsi="仿宋" w:cs="仿宋_GB2312" w:hint="eastAsia"/>
          <w:sz w:val="32"/>
          <w:szCs w:val="32"/>
        </w:rPr>
        <w:t>落实《重大劳动保障违法行为社会公布办法》和《企业劳动保障守法诚信等级评价办法》，定期公布重大欠薪违法案件。将劳动用工、工资支付等情况作为企业信用等级评价的重要依据，建立企业拖欠工资等违法信息的归集、更新机制，将企业劳动保障守法诚信等级信息和企业拖欠工资等违法信息记入企业信用档案并及时报送至</w:t>
      </w:r>
      <w:r>
        <w:rPr>
          <w:rFonts w:ascii="仿宋_GB2312" w:eastAsia="仿宋_GB2312" w:hAnsi="仿宋" w:cs="仿宋_GB2312" w:hint="eastAsia"/>
          <w:sz w:val="32"/>
          <w:szCs w:val="32"/>
        </w:rPr>
        <w:t>省</w:t>
      </w:r>
      <w:r w:rsidRPr="00D90648">
        <w:rPr>
          <w:rFonts w:ascii="仿宋_GB2312" w:eastAsia="仿宋_GB2312" w:hAnsi="仿宋" w:cs="仿宋_GB2312" w:hint="eastAsia"/>
          <w:sz w:val="32"/>
          <w:szCs w:val="32"/>
        </w:rPr>
        <w:t>公共信用信息服务平台。</w:t>
      </w:r>
    </w:p>
    <w:p w:rsidR="007B1C45" w:rsidRPr="00D90648" w:rsidRDefault="007B1C45" w:rsidP="007B1C45">
      <w:pPr>
        <w:spacing w:line="580" w:lineRule="exact"/>
        <w:ind w:firstLineChars="196" w:firstLine="627"/>
        <w:rPr>
          <w:rFonts w:ascii="仿宋_GB2312" w:eastAsia="仿宋_GB2312" w:hAnsi="仿宋"/>
          <w:sz w:val="32"/>
          <w:szCs w:val="32"/>
        </w:rPr>
      </w:pPr>
      <w:r>
        <w:rPr>
          <w:rFonts w:ascii="楷体_GB2312" w:eastAsia="楷体_GB2312" w:hAnsi="仿宋" w:cs="楷体_GB2312" w:hint="eastAsia"/>
          <w:sz w:val="32"/>
          <w:szCs w:val="32"/>
        </w:rPr>
        <w:t>（二）</w:t>
      </w:r>
      <w:r w:rsidRPr="00D90648">
        <w:rPr>
          <w:rFonts w:ascii="楷体_GB2312" w:eastAsia="楷体_GB2312" w:hAnsi="仿宋" w:cs="楷体_GB2312" w:hint="eastAsia"/>
          <w:sz w:val="32"/>
          <w:szCs w:val="32"/>
        </w:rPr>
        <w:t>实施欠薪失信协同监管和联合惩戒制度</w:t>
      </w:r>
      <w:r w:rsidRPr="00D90648">
        <w:rPr>
          <w:rFonts w:ascii="仿宋_GB2312" w:eastAsia="仿宋_GB2312" w:hAnsi="仿宋" w:cs="仿宋_GB2312" w:hint="eastAsia"/>
          <w:sz w:val="32"/>
          <w:szCs w:val="32"/>
        </w:rPr>
        <w:t>。协同推进企业工资支付诚信体系建设，联合惩戒企业欠薪失信行为。</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1.</w:t>
      </w:r>
      <w:r w:rsidRPr="00D90648">
        <w:rPr>
          <w:rFonts w:ascii="仿宋_GB2312" w:eastAsia="仿宋_GB2312" w:hAnsi="仿宋" w:cs="仿宋_GB2312" w:hint="eastAsia"/>
          <w:sz w:val="32"/>
          <w:szCs w:val="32"/>
        </w:rPr>
        <w:t>进一步加强与有关主管部门对欠薪问题的协同监管和联合惩戒。根据《绍兴市人力资源和社会保障局、绍兴市信用绍兴建设领导小组办公室关于建立健全劳动保障诚信激励和失信惩戒工作机制的意见》（</w:t>
      </w:r>
      <w:proofErr w:type="gramStart"/>
      <w:r w:rsidRPr="00D90648">
        <w:rPr>
          <w:rFonts w:ascii="仿宋_GB2312" w:eastAsia="仿宋_GB2312" w:hAnsi="仿宋" w:cs="仿宋_GB2312" w:hint="eastAsia"/>
          <w:sz w:val="32"/>
          <w:szCs w:val="32"/>
        </w:rPr>
        <w:t>绍</w:t>
      </w:r>
      <w:proofErr w:type="gramEnd"/>
      <w:r w:rsidRPr="00D90648">
        <w:rPr>
          <w:rFonts w:ascii="仿宋_GB2312" w:eastAsia="仿宋_GB2312" w:hAnsi="仿宋" w:cs="仿宋_GB2312" w:hint="eastAsia"/>
          <w:sz w:val="32"/>
          <w:szCs w:val="32"/>
        </w:rPr>
        <w:t>市</w:t>
      </w:r>
      <w:proofErr w:type="gramStart"/>
      <w:r w:rsidRPr="00D90648">
        <w:rPr>
          <w:rFonts w:ascii="仿宋_GB2312" w:eastAsia="仿宋_GB2312" w:hAnsi="仿宋" w:cs="仿宋_GB2312" w:hint="eastAsia"/>
          <w:sz w:val="32"/>
          <w:szCs w:val="32"/>
        </w:rPr>
        <w:t>人社发</w:t>
      </w:r>
      <w:proofErr w:type="gramEnd"/>
      <w:r w:rsidRPr="00D90648">
        <w:rPr>
          <w:rFonts w:ascii="仿宋_GB2312" w:eastAsia="仿宋_GB2312" w:hAnsi="仿宋" w:cs="仿宋_GB2312" w:hint="eastAsia"/>
          <w:sz w:val="32"/>
          <w:szCs w:val="32"/>
        </w:rPr>
        <w:t>〔</w:t>
      </w:r>
      <w:r w:rsidRPr="00D90648">
        <w:rPr>
          <w:rFonts w:ascii="仿宋_GB2312" w:eastAsia="仿宋_GB2312" w:hAnsi="仿宋" w:cs="仿宋_GB2312"/>
          <w:sz w:val="32"/>
          <w:szCs w:val="32"/>
        </w:rPr>
        <w:t>2017</w:t>
      </w:r>
      <w:r w:rsidRPr="00D90648">
        <w:rPr>
          <w:rFonts w:ascii="仿宋_GB2312" w:eastAsia="仿宋_GB2312" w:hAnsi="仿宋" w:cs="仿宋_GB2312" w:hint="eastAsia"/>
          <w:sz w:val="32"/>
          <w:szCs w:val="32"/>
        </w:rPr>
        <w:t>〕</w:t>
      </w:r>
      <w:r w:rsidRPr="00D90648">
        <w:rPr>
          <w:rFonts w:ascii="仿宋_GB2312" w:eastAsia="仿宋_GB2312" w:hAnsi="仿宋" w:cs="仿宋_GB2312"/>
          <w:sz w:val="32"/>
          <w:szCs w:val="32"/>
        </w:rPr>
        <w:t>86</w:t>
      </w:r>
      <w:r w:rsidRPr="00D90648">
        <w:rPr>
          <w:rFonts w:ascii="仿宋_GB2312" w:eastAsia="仿宋_GB2312" w:hAnsi="仿宋" w:cs="仿宋_GB2312" w:hint="eastAsia"/>
          <w:sz w:val="32"/>
          <w:szCs w:val="32"/>
        </w:rPr>
        <w:t>号）文件规定，制定出台符合我</w:t>
      </w:r>
      <w:r>
        <w:rPr>
          <w:rFonts w:ascii="仿宋_GB2312" w:eastAsia="仿宋_GB2312" w:hAnsi="仿宋" w:cs="仿宋_GB2312" w:hint="eastAsia"/>
          <w:sz w:val="32"/>
          <w:szCs w:val="32"/>
        </w:rPr>
        <w:t>区</w:t>
      </w:r>
      <w:r w:rsidRPr="00D90648">
        <w:rPr>
          <w:rFonts w:ascii="仿宋_GB2312" w:eastAsia="仿宋_GB2312" w:hAnsi="仿宋" w:cs="仿宋_GB2312" w:hint="eastAsia"/>
          <w:sz w:val="32"/>
          <w:szCs w:val="32"/>
        </w:rPr>
        <w:t>实际的劳动保障诚信激励和失信惩戒工作机制，将欠薪失信企业列入“黑名单”，并在信息平台进行公布。</w:t>
      </w:r>
    </w:p>
    <w:p w:rsidR="007B1C45" w:rsidRPr="00D90648" w:rsidRDefault="007B1C45" w:rsidP="007B1C45">
      <w:pPr>
        <w:spacing w:line="580" w:lineRule="exact"/>
        <w:rPr>
          <w:rFonts w:ascii="仿宋_GB2312" w:eastAsia="仿宋_GB2312" w:hAnsi="仿宋"/>
          <w:sz w:val="32"/>
          <w:szCs w:val="32"/>
        </w:rPr>
      </w:pPr>
      <w:r w:rsidRPr="00D90648">
        <w:rPr>
          <w:rFonts w:ascii="仿宋_GB2312" w:eastAsia="仿宋_GB2312" w:hAnsi="仿宋" w:cs="仿宋_GB2312"/>
          <w:sz w:val="32"/>
          <w:szCs w:val="32"/>
        </w:rPr>
        <w:t xml:space="preserve">    </w:t>
      </w:r>
      <w:r>
        <w:rPr>
          <w:rFonts w:ascii="仿宋_GB2312" w:eastAsia="仿宋_GB2312" w:hAnsi="仿宋" w:cs="仿宋_GB2312"/>
          <w:sz w:val="32"/>
          <w:szCs w:val="32"/>
        </w:rPr>
        <w:t>2.</w:t>
      </w:r>
      <w:r w:rsidRPr="00D90648">
        <w:rPr>
          <w:rFonts w:ascii="仿宋_GB2312" w:eastAsia="仿宋_GB2312" w:hAnsi="仿宋" w:cs="仿宋_GB2312" w:hint="eastAsia"/>
          <w:sz w:val="32"/>
          <w:szCs w:val="32"/>
        </w:rPr>
        <w:t>将恶意拖欠工资的失信企业纳入人民银行企业征信</w:t>
      </w:r>
      <w:r w:rsidRPr="00D90648">
        <w:rPr>
          <w:rFonts w:ascii="仿宋_GB2312" w:eastAsia="仿宋_GB2312" w:hAnsi="仿宋" w:cs="仿宋_GB2312" w:hint="eastAsia"/>
          <w:sz w:val="32"/>
          <w:szCs w:val="32"/>
        </w:rPr>
        <w:lastRenderedPageBreak/>
        <w:t>系统、国家企业信用信息公示系统</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浙江</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、市公共信用信息服务平台，属工程建设领域施工企业欠薪失信的，同时相应纳入市建筑市场监管与诚信信息系统、交通运输部门建设市场诚信信息系统和水利建设市场信息平台，情节严重的降低资质等级。</w:t>
      </w:r>
    </w:p>
    <w:p w:rsidR="007B1C45" w:rsidRPr="00D90648" w:rsidRDefault="007B1C45" w:rsidP="007B1C45">
      <w:pPr>
        <w:spacing w:line="58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sidRPr="00D90648">
        <w:rPr>
          <w:rFonts w:ascii="仿宋_GB2312" w:eastAsia="仿宋_GB2312" w:hAnsi="仿宋" w:cs="仿宋_GB2312" w:hint="eastAsia"/>
          <w:sz w:val="32"/>
          <w:szCs w:val="32"/>
        </w:rPr>
        <w:t>对恶意拖欠工资的失信企业，有关部门依法依规向社会公布，并在政府资金支持、政府采购、招投标、生产许可、履约担保、资质审核、融资贷款、市场准入、评优评先等方面依法依规予以限制，公共服务机构可依据《浙江省企业信用联合奖惩实施办法</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试行</w:t>
      </w:r>
      <w:r w:rsidRPr="00D90648">
        <w:rPr>
          <w:rFonts w:ascii="仿宋_GB2312" w:eastAsia="仿宋_GB2312" w:hAnsi="仿宋" w:cs="仿宋_GB2312"/>
          <w:sz w:val="32"/>
          <w:szCs w:val="32"/>
        </w:rPr>
        <w:t>)</w:t>
      </w:r>
      <w:r w:rsidRPr="00D90648">
        <w:rPr>
          <w:rFonts w:ascii="仿宋_GB2312" w:eastAsia="仿宋_GB2312" w:hAnsi="仿宋" w:cs="仿宋_GB2312" w:hint="eastAsia"/>
          <w:sz w:val="32"/>
          <w:szCs w:val="32"/>
        </w:rPr>
        <w:t>》采取惩戒性措施，形成“一处违法、处处受限”惩治格局，提高企业失信违法成本。</w:t>
      </w:r>
    </w:p>
    <w:p w:rsidR="007B1C45" w:rsidRPr="00D90648" w:rsidRDefault="007B1C45" w:rsidP="007B1C45">
      <w:pPr>
        <w:spacing w:line="580" w:lineRule="exact"/>
        <w:ind w:firstLineChars="200" w:firstLine="640"/>
        <w:rPr>
          <w:rFonts w:ascii="仿宋_GB2312" w:eastAsia="仿宋_GB2312" w:hAnsi="仿宋"/>
          <w:sz w:val="32"/>
          <w:szCs w:val="32"/>
        </w:rPr>
      </w:pPr>
      <w:r>
        <w:rPr>
          <w:rFonts w:ascii="楷体_GB2312" w:eastAsia="楷体_GB2312" w:hAnsi="仿宋" w:cs="楷体_GB2312" w:hint="eastAsia"/>
          <w:sz w:val="32"/>
          <w:szCs w:val="32"/>
        </w:rPr>
        <w:t>（三）</w:t>
      </w:r>
      <w:r w:rsidRPr="00D90648">
        <w:rPr>
          <w:rFonts w:ascii="楷体_GB2312" w:eastAsia="楷体_GB2312" w:hAnsi="仿宋" w:cs="楷体_GB2312" w:hint="eastAsia"/>
          <w:sz w:val="32"/>
          <w:szCs w:val="32"/>
        </w:rPr>
        <w:t>推进相关信息系统互联互通。</w:t>
      </w:r>
      <w:r w:rsidRPr="00D90648">
        <w:rPr>
          <w:rFonts w:ascii="仿宋_GB2312" w:eastAsia="仿宋_GB2312" w:hAnsi="仿宋" w:cs="仿宋_GB2312" w:hint="eastAsia"/>
          <w:sz w:val="32"/>
          <w:szCs w:val="32"/>
        </w:rPr>
        <w:t>建立有关市场主体信用信息互通互认机制，实现有关信用信息互认共享，联动实施信用激励、预警、惩戒等措施，共同推进诚信体系建设。</w:t>
      </w:r>
    </w:p>
    <w:p w:rsidR="007B1C45" w:rsidRPr="00D90648" w:rsidRDefault="007B1C45" w:rsidP="007B1C45">
      <w:pPr>
        <w:rPr>
          <w:rFonts w:ascii="楷体_GB2312" w:eastAsia="楷体_GB2312"/>
        </w:rPr>
      </w:pPr>
    </w:p>
    <w:p w:rsidR="007B1C45" w:rsidRPr="00D90648" w:rsidRDefault="007B1C45" w:rsidP="007B1C45"/>
    <w:p w:rsidR="007B1C45" w:rsidRPr="00D90648" w:rsidRDefault="007B1C45" w:rsidP="007B1C45">
      <w:pPr>
        <w:spacing w:line="560" w:lineRule="exact"/>
        <w:ind w:right="320"/>
        <w:jc w:val="left"/>
        <w:rPr>
          <w:rFonts w:ascii="仿宋_GB2312" w:eastAsia="仿宋_GB2312" w:hAnsi="仿宋"/>
          <w:sz w:val="32"/>
          <w:szCs w:val="32"/>
        </w:rPr>
        <w:sectPr w:rsidR="007B1C45" w:rsidRPr="00D90648" w:rsidSect="007B1C45">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pPr>
    </w:p>
    <w:p w:rsidR="007B1C45" w:rsidRPr="00ED2D0E" w:rsidRDefault="007B1C45" w:rsidP="007B1C45">
      <w:pPr>
        <w:spacing w:line="560" w:lineRule="exact"/>
        <w:rPr>
          <w:rFonts w:ascii="黑体" w:eastAsia="黑体" w:hAnsi="黑体" w:cs="黑体"/>
          <w:sz w:val="32"/>
          <w:szCs w:val="32"/>
        </w:rPr>
      </w:pPr>
      <w:r w:rsidRPr="00ED2D0E">
        <w:rPr>
          <w:rFonts w:ascii="黑体" w:eastAsia="黑体" w:hAnsi="黑体" w:cs="黑体" w:hint="eastAsia"/>
          <w:sz w:val="32"/>
          <w:szCs w:val="32"/>
        </w:rPr>
        <w:lastRenderedPageBreak/>
        <w:t>附件</w:t>
      </w:r>
      <w:r w:rsidRPr="00ED2D0E">
        <w:rPr>
          <w:rFonts w:ascii="黑体" w:eastAsia="黑体" w:hAnsi="黑体" w:cs="黑体"/>
          <w:sz w:val="32"/>
          <w:szCs w:val="32"/>
        </w:rPr>
        <w:t>3</w:t>
      </w:r>
    </w:p>
    <w:p w:rsidR="007B1C45" w:rsidRPr="007B1C45" w:rsidRDefault="007B1C45" w:rsidP="007B1C45">
      <w:pPr>
        <w:spacing w:line="560" w:lineRule="exact"/>
        <w:jc w:val="center"/>
        <w:rPr>
          <w:rFonts w:ascii="方正小标宋_GBK" w:eastAsia="方正小标宋_GBK" w:hAnsi="仿宋" w:hint="eastAsia"/>
          <w:sz w:val="42"/>
          <w:szCs w:val="42"/>
        </w:rPr>
      </w:pPr>
      <w:r w:rsidRPr="007B1C45">
        <w:rPr>
          <w:rFonts w:ascii="方正小标宋_GBK" w:eastAsia="方正小标宋_GBK" w:hAnsi="仿宋" w:cs="方正小标宋简体" w:hint="eastAsia"/>
          <w:sz w:val="42"/>
          <w:szCs w:val="42"/>
        </w:rPr>
        <w:t>“无欠薪”县(市、区)建设考核验收标准及责任分解表</w:t>
      </w:r>
    </w:p>
    <w:tbl>
      <w:tblPr>
        <w:tblW w:w="14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9720"/>
        <w:gridCol w:w="2543"/>
      </w:tblGrid>
      <w:tr w:rsidR="007B1C45" w:rsidRPr="00D90648">
        <w:trPr>
          <w:trHeight w:val="91"/>
          <w:tblHeader/>
        </w:trPr>
        <w:tc>
          <w:tcPr>
            <w:tcW w:w="2448" w:type="dxa"/>
            <w:vAlign w:val="center"/>
          </w:tcPr>
          <w:p w:rsidR="007B1C45" w:rsidRPr="00151AD1" w:rsidRDefault="007B1C45" w:rsidP="007B1C45">
            <w:pPr>
              <w:spacing w:line="280" w:lineRule="exact"/>
              <w:jc w:val="center"/>
              <w:rPr>
                <w:rFonts w:ascii="仿宋_GB2312" w:eastAsia="仿宋_GB2312"/>
                <w:b/>
                <w:bCs/>
              </w:rPr>
            </w:pPr>
            <w:r w:rsidRPr="00151AD1">
              <w:rPr>
                <w:rFonts w:ascii="仿宋_GB2312" w:eastAsia="仿宋_GB2312" w:cs="仿宋_GB2312" w:hint="eastAsia"/>
                <w:b/>
                <w:bCs/>
              </w:rPr>
              <w:t>项目及总分</w:t>
            </w:r>
          </w:p>
        </w:tc>
        <w:tc>
          <w:tcPr>
            <w:tcW w:w="9720" w:type="dxa"/>
            <w:vAlign w:val="center"/>
          </w:tcPr>
          <w:p w:rsidR="007B1C45" w:rsidRPr="00151AD1" w:rsidRDefault="007B1C45" w:rsidP="007B1C45">
            <w:pPr>
              <w:spacing w:line="280" w:lineRule="exact"/>
              <w:jc w:val="center"/>
              <w:rPr>
                <w:rFonts w:ascii="仿宋_GB2312" w:eastAsia="仿宋_GB2312"/>
                <w:b/>
                <w:bCs/>
              </w:rPr>
            </w:pPr>
            <w:r w:rsidRPr="00151AD1">
              <w:rPr>
                <w:rFonts w:ascii="仿宋_GB2312" w:eastAsia="仿宋_GB2312" w:cs="仿宋_GB2312" w:hint="eastAsia"/>
                <w:b/>
                <w:bCs/>
              </w:rPr>
              <w:t>考核内容及考核要求</w:t>
            </w:r>
          </w:p>
        </w:tc>
        <w:tc>
          <w:tcPr>
            <w:tcW w:w="2543" w:type="dxa"/>
            <w:vAlign w:val="center"/>
          </w:tcPr>
          <w:p w:rsidR="007B1C45" w:rsidRPr="00151AD1" w:rsidRDefault="007B1C45" w:rsidP="007B1C45">
            <w:pPr>
              <w:spacing w:line="280" w:lineRule="exact"/>
              <w:jc w:val="center"/>
              <w:rPr>
                <w:rFonts w:ascii="仿宋_GB2312" w:eastAsia="仿宋_GB2312"/>
                <w:b/>
                <w:bCs/>
              </w:rPr>
            </w:pPr>
            <w:r w:rsidRPr="00151AD1">
              <w:rPr>
                <w:rFonts w:ascii="仿宋_GB2312" w:eastAsia="仿宋_GB2312" w:cs="仿宋_GB2312" w:hint="eastAsia"/>
                <w:b/>
                <w:bCs/>
              </w:rPr>
              <w:t>责任单位</w:t>
            </w:r>
          </w:p>
        </w:tc>
      </w:tr>
      <w:tr w:rsidR="007B1C45" w:rsidRPr="00D90648">
        <w:trPr>
          <w:trHeight w:val="457"/>
        </w:trPr>
        <w:tc>
          <w:tcPr>
            <w:tcW w:w="2448" w:type="dxa"/>
            <w:vMerge w:val="restart"/>
            <w:vAlign w:val="center"/>
          </w:tcPr>
          <w:p w:rsidR="007B1C45" w:rsidRPr="00151AD1" w:rsidRDefault="007B1C45" w:rsidP="007B1C45">
            <w:pPr>
              <w:spacing w:line="280" w:lineRule="exact"/>
              <w:rPr>
                <w:rFonts w:ascii="仿宋_GB2312" w:eastAsia="仿宋_GB2312" w:cs="仿宋_GB2312"/>
              </w:rPr>
            </w:pPr>
            <w:r w:rsidRPr="00151AD1">
              <w:rPr>
                <w:rFonts w:ascii="仿宋_GB2312" w:eastAsia="仿宋_GB2312" w:cs="仿宋_GB2312"/>
              </w:rPr>
              <w:t>(</w:t>
            </w:r>
            <w:proofErr w:type="gramStart"/>
            <w:r w:rsidRPr="00151AD1">
              <w:rPr>
                <w:rFonts w:ascii="仿宋_GB2312" w:eastAsia="仿宋_GB2312" w:cs="仿宋_GB2312" w:hint="eastAsia"/>
              </w:rPr>
              <w:t>一</w:t>
            </w:r>
            <w:proofErr w:type="gramEnd"/>
            <w:r w:rsidRPr="00151AD1">
              <w:rPr>
                <w:rFonts w:ascii="仿宋_GB2312" w:eastAsia="仿宋_GB2312" w:cs="仿宋_GB2312"/>
              </w:rPr>
              <w:t>)</w:t>
            </w:r>
            <w:r w:rsidRPr="00151AD1">
              <w:rPr>
                <w:rFonts w:ascii="仿宋_GB2312" w:eastAsia="仿宋_GB2312" w:cs="仿宋_GB2312" w:hint="eastAsia"/>
              </w:rPr>
              <w:t>组织领导和工作落实</w:t>
            </w:r>
            <w:r w:rsidRPr="00151AD1">
              <w:rPr>
                <w:rFonts w:ascii="仿宋_GB2312" w:eastAsia="仿宋_GB2312" w:cs="仿宋_GB2312"/>
              </w:rPr>
              <w:t>(15</w:t>
            </w:r>
            <w:r w:rsidRPr="00151AD1">
              <w:rPr>
                <w:rFonts w:ascii="仿宋_GB2312" w:eastAsia="仿宋_GB2312" w:cs="仿宋_GB2312" w:hint="eastAsia"/>
              </w:rPr>
              <w:t>分</w:t>
            </w:r>
            <w:r w:rsidRPr="00151AD1">
              <w:rPr>
                <w:rFonts w:ascii="仿宋_GB2312" w:eastAsia="仿宋_GB2312" w:cs="仿宋_GB2312"/>
              </w:rPr>
              <w:t>)</w:t>
            </w: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1.</w:t>
            </w:r>
            <w:r w:rsidRPr="00151AD1">
              <w:rPr>
                <w:rFonts w:ascii="仿宋_GB2312" w:eastAsia="仿宋_GB2312" w:cs="仿宋_GB2312" w:hint="eastAsia"/>
              </w:rPr>
              <w:t>未出台本地区开展“浙江无欠薪”行动实施方案的，扣</w:t>
            </w:r>
            <w:r w:rsidRPr="00151AD1">
              <w:rPr>
                <w:rFonts w:ascii="仿宋_GB2312" w:eastAsia="仿宋_GB2312" w:cs="仿宋_GB2312"/>
              </w:rPr>
              <w:t>3</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区府办</w:t>
            </w:r>
          </w:p>
        </w:tc>
      </w:tr>
      <w:tr w:rsidR="007B1C45" w:rsidRPr="00D90648">
        <w:trPr>
          <w:trHeight w:val="293"/>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2.</w:t>
            </w:r>
            <w:r>
              <w:rPr>
                <w:rFonts w:ascii="仿宋_GB2312" w:eastAsia="仿宋_GB2312" w:cs="仿宋_GB2312" w:hint="eastAsia"/>
              </w:rPr>
              <w:t>未将开展“浙江无欠薪”行动工作纳入</w:t>
            </w:r>
            <w:r w:rsidRPr="00151AD1">
              <w:rPr>
                <w:rFonts w:ascii="仿宋_GB2312" w:eastAsia="仿宋_GB2312" w:cs="仿宋_GB2312" w:hint="eastAsia"/>
              </w:rPr>
              <w:t>考核的，扣</w:t>
            </w:r>
            <w:r w:rsidRPr="00151AD1">
              <w:rPr>
                <w:rFonts w:ascii="仿宋_GB2312" w:eastAsia="仿宋_GB2312" w:cs="仿宋_GB2312"/>
              </w:rPr>
              <w:t>3</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区府办</w:t>
            </w:r>
          </w:p>
        </w:tc>
      </w:tr>
      <w:tr w:rsidR="007B1C45" w:rsidRPr="00D90648">
        <w:trPr>
          <w:trHeight w:val="455"/>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3.</w:t>
            </w:r>
            <w:r w:rsidRPr="00151AD1">
              <w:rPr>
                <w:rFonts w:ascii="仿宋_GB2312" w:eastAsia="仿宋_GB2312" w:cs="仿宋_GB2312" w:hint="eastAsia"/>
              </w:rPr>
              <w:t>未成立防范处置企业拖欠工资工作领导小组，以及领导小组办公室未实行实体化办公的，扣</w:t>
            </w:r>
            <w:r w:rsidRPr="00151AD1">
              <w:rPr>
                <w:rFonts w:ascii="仿宋_GB2312" w:eastAsia="仿宋_GB2312" w:cs="仿宋_GB2312"/>
              </w:rPr>
              <w:t>3</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区府办</w:t>
            </w:r>
            <w:r>
              <w:rPr>
                <w:rFonts w:ascii="仿宋_GB2312" w:eastAsia="仿宋_GB2312" w:cs="仿宋_GB2312" w:hint="eastAsia"/>
              </w:rPr>
              <w:t>、人力社保局</w:t>
            </w:r>
          </w:p>
        </w:tc>
      </w:tr>
      <w:tr w:rsidR="007B1C45" w:rsidRPr="00D90648">
        <w:trPr>
          <w:trHeight w:val="330"/>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4.</w:t>
            </w:r>
            <w:r w:rsidRPr="00151AD1">
              <w:rPr>
                <w:rFonts w:ascii="仿宋_GB2312" w:eastAsia="仿宋_GB2312" w:cs="仿宋_GB2312" w:hint="eastAsia"/>
              </w:rPr>
              <w:t>未组织开展“浙江无欠薪”行动督查、考评的，扣</w:t>
            </w:r>
            <w:r w:rsidRPr="00151AD1">
              <w:rPr>
                <w:rFonts w:ascii="仿宋_GB2312" w:eastAsia="仿宋_GB2312" w:cs="仿宋_GB2312"/>
              </w:rPr>
              <w:t>3</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区府办</w:t>
            </w:r>
            <w:r>
              <w:rPr>
                <w:rFonts w:ascii="仿宋_GB2312" w:eastAsia="仿宋_GB2312" w:cs="仿宋_GB2312" w:hint="eastAsia"/>
              </w:rPr>
              <w:t>、人力社保局</w:t>
            </w:r>
          </w:p>
        </w:tc>
      </w:tr>
      <w:tr w:rsidR="007B1C45" w:rsidRPr="00D90648">
        <w:trPr>
          <w:trHeight w:val="315"/>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5.</w:t>
            </w:r>
            <w:r w:rsidRPr="00151AD1">
              <w:rPr>
                <w:rFonts w:ascii="仿宋_GB2312" w:eastAsia="仿宋_GB2312" w:cs="仿宋_GB2312" w:hint="eastAsia"/>
              </w:rPr>
              <w:t>“浙江无欠薪”行动宣传不到位，抽查企业知晓率低于</w:t>
            </w:r>
            <w:r w:rsidRPr="00151AD1">
              <w:rPr>
                <w:rFonts w:ascii="仿宋_GB2312" w:eastAsia="仿宋_GB2312" w:cs="仿宋_GB2312"/>
              </w:rPr>
              <w:t>80</w:t>
            </w:r>
            <w:r w:rsidRPr="00151AD1">
              <w:rPr>
                <w:rFonts w:ascii="仿宋_GB2312" w:eastAsia="仿宋_GB2312" w:cs="仿宋_GB2312" w:hint="eastAsia"/>
              </w:rPr>
              <w:t>％的，扣</w:t>
            </w:r>
            <w:r w:rsidRPr="00151AD1">
              <w:rPr>
                <w:rFonts w:ascii="仿宋_GB2312" w:eastAsia="仿宋_GB2312" w:cs="仿宋_GB2312"/>
              </w:rPr>
              <w:t>3</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区防范处置企业拖欠工资工作领导小组成员单位，各乡镇（街道），开发区</w:t>
            </w:r>
          </w:p>
        </w:tc>
      </w:tr>
      <w:tr w:rsidR="007B1C45" w:rsidRPr="00D90648">
        <w:trPr>
          <w:trHeight w:val="186"/>
        </w:trPr>
        <w:tc>
          <w:tcPr>
            <w:tcW w:w="2448" w:type="dxa"/>
            <w:vMerge w:val="restart"/>
            <w:vAlign w:val="center"/>
          </w:tcPr>
          <w:p w:rsidR="007B1C45" w:rsidRPr="00151AD1" w:rsidRDefault="007B1C45" w:rsidP="007B1C45">
            <w:pPr>
              <w:spacing w:line="280" w:lineRule="exact"/>
              <w:rPr>
                <w:rFonts w:ascii="仿宋_GB2312" w:eastAsia="仿宋_GB2312" w:cs="仿宋_GB2312"/>
              </w:rPr>
            </w:pPr>
            <w:r w:rsidRPr="00151AD1">
              <w:rPr>
                <w:rFonts w:ascii="仿宋_GB2312" w:eastAsia="仿宋_GB2312" w:cs="仿宋_GB2312"/>
              </w:rPr>
              <w:t>(</w:t>
            </w:r>
            <w:r w:rsidRPr="00151AD1">
              <w:rPr>
                <w:rFonts w:ascii="仿宋_GB2312" w:eastAsia="仿宋_GB2312" w:cs="仿宋_GB2312" w:hint="eastAsia"/>
              </w:rPr>
              <w:t>二</w:t>
            </w:r>
            <w:r w:rsidRPr="00151AD1">
              <w:rPr>
                <w:rFonts w:ascii="仿宋_GB2312" w:eastAsia="仿宋_GB2312" w:cs="仿宋_GB2312"/>
              </w:rPr>
              <w:t>)</w:t>
            </w:r>
            <w:r w:rsidRPr="00151AD1">
              <w:rPr>
                <w:rFonts w:ascii="仿宋_GB2312" w:eastAsia="仿宋_GB2312" w:cs="仿宋_GB2312" w:hint="eastAsia"/>
              </w:rPr>
              <w:t>工资拖欠问题得到有效控制</w:t>
            </w:r>
            <w:r w:rsidRPr="00151AD1">
              <w:rPr>
                <w:rFonts w:ascii="仿宋_GB2312" w:eastAsia="仿宋_GB2312" w:cs="仿宋_GB2312"/>
              </w:rPr>
              <w:t>(40</w:t>
            </w:r>
            <w:r w:rsidRPr="00151AD1">
              <w:rPr>
                <w:rFonts w:ascii="仿宋_GB2312" w:eastAsia="仿宋_GB2312" w:cs="仿宋_GB2312" w:hint="eastAsia"/>
              </w:rPr>
              <w:t>分</w:t>
            </w:r>
            <w:r w:rsidRPr="00151AD1">
              <w:rPr>
                <w:rFonts w:ascii="仿宋_GB2312" w:eastAsia="仿宋_GB2312" w:cs="仿宋_GB2312"/>
              </w:rPr>
              <w:t>)</w:t>
            </w: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1.</w:t>
            </w:r>
            <w:r w:rsidRPr="00151AD1">
              <w:rPr>
                <w:rFonts w:ascii="仿宋_GB2312" w:eastAsia="仿宋_GB2312" w:cs="仿宋_GB2312" w:hint="eastAsia"/>
              </w:rPr>
              <w:t>在建工程建设项目欠薪案件发生率超过</w:t>
            </w:r>
            <w:r w:rsidRPr="00151AD1">
              <w:rPr>
                <w:rFonts w:ascii="仿宋_GB2312" w:eastAsia="仿宋_GB2312" w:cs="仿宋_GB2312"/>
              </w:rPr>
              <w:t>3</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含</w:t>
            </w:r>
            <w:r w:rsidRPr="00151AD1">
              <w:rPr>
                <w:rFonts w:ascii="仿宋_GB2312" w:eastAsia="仿宋_GB2312" w:cs="仿宋_GB2312"/>
              </w:rPr>
              <w:t>3%)</w:t>
            </w:r>
            <w:r w:rsidRPr="00151AD1">
              <w:rPr>
                <w:rFonts w:ascii="仿宋_GB2312" w:eastAsia="仿宋_GB2312" w:cs="仿宋_GB2312" w:hint="eastAsia"/>
              </w:rPr>
              <w:t>低于</w:t>
            </w:r>
            <w:r w:rsidRPr="00151AD1">
              <w:rPr>
                <w:rFonts w:ascii="仿宋_GB2312" w:eastAsia="仿宋_GB2312" w:cs="仿宋_GB2312"/>
              </w:rPr>
              <w:t>5</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不含</w:t>
            </w:r>
            <w:r w:rsidRPr="00151AD1">
              <w:rPr>
                <w:rFonts w:ascii="仿宋_GB2312" w:eastAsia="仿宋_GB2312" w:cs="仿宋_GB2312"/>
              </w:rPr>
              <w:t>5</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的，扣</w:t>
            </w:r>
            <w:r w:rsidRPr="00151AD1">
              <w:rPr>
                <w:rFonts w:ascii="仿宋_GB2312" w:eastAsia="仿宋_GB2312" w:cs="仿宋_GB2312"/>
              </w:rPr>
              <w:t>5</w:t>
            </w:r>
            <w:r w:rsidRPr="00151AD1">
              <w:rPr>
                <w:rFonts w:ascii="仿宋_GB2312" w:eastAsia="仿宋_GB2312" w:cs="仿宋_GB2312" w:hint="eastAsia"/>
              </w:rPr>
              <w:t>分；超过</w:t>
            </w:r>
            <w:r w:rsidRPr="00151AD1">
              <w:rPr>
                <w:rFonts w:ascii="仿宋_GB2312" w:eastAsia="仿宋_GB2312" w:cs="仿宋_GB2312"/>
              </w:rPr>
              <w:t>5</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含</w:t>
            </w:r>
            <w:r w:rsidRPr="00151AD1">
              <w:rPr>
                <w:rFonts w:ascii="仿宋_GB2312" w:eastAsia="仿宋_GB2312" w:cs="仿宋_GB2312"/>
              </w:rPr>
              <w:t>5</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的，扣</w:t>
            </w:r>
            <w:r w:rsidRPr="00151AD1">
              <w:rPr>
                <w:rFonts w:ascii="仿宋_GB2312" w:eastAsia="仿宋_GB2312" w:cs="仿宋_GB2312"/>
              </w:rPr>
              <w:t>10</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2.</w:t>
            </w:r>
            <w:r w:rsidRPr="00151AD1">
              <w:rPr>
                <w:rFonts w:ascii="仿宋_GB2312" w:eastAsia="仿宋_GB2312" w:cs="仿宋_GB2312" w:hint="eastAsia"/>
              </w:rPr>
              <w:t>在建工程建设项目发生</w:t>
            </w:r>
            <w:r w:rsidRPr="00151AD1">
              <w:rPr>
                <w:rFonts w:ascii="仿宋_GB2312" w:eastAsia="仿宋_GB2312" w:cs="仿宋_GB2312"/>
              </w:rPr>
              <w:t>500</w:t>
            </w:r>
            <w:r w:rsidRPr="00151AD1">
              <w:rPr>
                <w:rFonts w:ascii="仿宋_GB2312" w:eastAsia="仿宋_GB2312" w:cs="仿宋_GB2312" w:hint="eastAsia"/>
              </w:rPr>
              <w:t>万元以上欠薪案件的，扣</w:t>
            </w:r>
            <w:r w:rsidRPr="00151AD1">
              <w:rPr>
                <w:rFonts w:ascii="仿宋_GB2312" w:eastAsia="仿宋_GB2312" w:cs="仿宋_GB2312"/>
              </w:rPr>
              <w:t>5</w:t>
            </w:r>
            <w:r w:rsidRPr="00151AD1">
              <w:rPr>
                <w:rFonts w:ascii="仿宋_GB2312" w:eastAsia="仿宋_GB2312" w:cs="仿宋_GB2312" w:hint="eastAsia"/>
              </w:rPr>
              <w:t>分；未及时处置的，扣</w:t>
            </w:r>
            <w:r w:rsidRPr="00151AD1">
              <w:rPr>
                <w:rFonts w:ascii="仿宋_GB2312" w:eastAsia="仿宋_GB2312" w:cs="仿宋_GB2312"/>
              </w:rPr>
              <w:t>10</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3.</w:t>
            </w:r>
            <w:r w:rsidRPr="00151AD1">
              <w:rPr>
                <w:rFonts w:ascii="仿宋_GB2312" w:eastAsia="仿宋_GB2312" w:cs="仿宋_GB2312" w:hint="eastAsia"/>
              </w:rPr>
              <w:t>企业欠薪案件发生率超过</w:t>
            </w:r>
            <w:r w:rsidRPr="00151AD1">
              <w:rPr>
                <w:rFonts w:ascii="仿宋_GB2312" w:eastAsia="仿宋_GB2312" w:cs="仿宋_GB2312"/>
              </w:rPr>
              <w:t>5</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含</w:t>
            </w:r>
            <w:r w:rsidRPr="00151AD1">
              <w:rPr>
                <w:rFonts w:ascii="仿宋_GB2312" w:eastAsia="仿宋_GB2312" w:cs="仿宋_GB2312"/>
              </w:rPr>
              <w:t>5</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低于</w:t>
            </w:r>
            <w:r w:rsidRPr="00151AD1">
              <w:rPr>
                <w:rFonts w:ascii="仿宋_GB2312" w:eastAsia="仿宋_GB2312" w:cs="仿宋_GB2312"/>
              </w:rPr>
              <w:t>8</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不含</w:t>
            </w:r>
            <w:r w:rsidRPr="00151AD1">
              <w:rPr>
                <w:rFonts w:ascii="仿宋_GB2312" w:eastAsia="仿宋_GB2312" w:cs="仿宋_GB2312"/>
              </w:rPr>
              <w:t>8</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的，扣</w:t>
            </w:r>
            <w:r w:rsidRPr="00151AD1">
              <w:rPr>
                <w:rFonts w:ascii="仿宋_GB2312" w:eastAsia="仿宋_GB2312" w:cs="仿宋_GB2312"/>
              </w:rPr>
              <w:t>5</w:t>
            </w:r>
            <w:r w:rsidRPr="00151AD1">
              <w:rPr>
                <w:rFonts w:ascii="仿宋_GB2312" w:eastAsia="仿宋_GB2312" w:cs="仿宋_GB2312" w:hint="eastAsia"/>
              </w:rPr>
              <w:t>分；超过</w:t>
            </w:r>
            <w:r w:rsidRPr="00151AD1">
              <w:rPr>
                <w:rFonts w:ascii="仿宋_GB2312" w:eastAsia="仿宋_GB2312" w:cs="仿宋_GB2312"/>
              </w:rPr>
              <w:t>8</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含</w:t>
            </w:r>
            <w:r w:rsidRPr="00151AD1">
              <w:rPr>
                <w:rFonts w:ascii="仿宋_GB2312" w:eastAsia="仿宋_GB2312" w:cs="仿宋_GB2312"/>
              </w:rPr>
              <w:t>8</w:t>
            </w:r>
            <w:r w:rsidRPr="00151AD1">
              <w:rPr>
                <w:rFonts w:ascii="仿宋_GB2312" w:eastAsia="仿宋_GB2312" w:cs="仿宋_GB2312" w:hint="eastAsia"/>
              </w:rPr>
              <w:t>‰</w:t>
            </w:r>
            <w:r w:rsidRPr="00151AD1">
              <w:rPr>
                <w:rFonts w:ascii="仿宋_GB2312" w:eastAsia="仿宋_GB2312" w:cs="仿宋_GB2312"/>
              </w:rPr>
              <w:t>)</w:t>
            </w:r>
            <w:r w:rsidRPr="00151AD1">
              <w:rPr>
                <w:rFonts w:ascii="仿宋_GB2312" w:eastAsia="仿宋_GB2312" w:cs="仿宋_GB2312" w:hint="eastAsia"/>
              </w:rPr>
              <w:t>的，扣</w:t>
            </w:r>
            <w:r w:rsidRPr="00151AD1">
              <w:rPr>
                <w:rFonts w:ascii="仿宋_GB2312" w:eastAsia="仿宋_GB2312" w:cs="仿宋_GB2312"/>
              </w:rPr>
              <w:t>1 0</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各乡镇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、开发区、经信局、人力社保局、商务局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rPr>
              <w:t>4.</w:t>
            </w:r>
            <w:r w:rsidRPr="00151AD1">
              <w:rPr>
                <w:rFonts w:ascii="仿宋_GB2312" w:eastAsia="仿宋_GB2312" w:cs="仿宋_GB2312" w:hint="eastAsia"/>
              </w:rPr>
              <w:t>企业发生</w:t>
            </w:r>
            <w:r w:rsidRPr="00151AD1">
              <w:rPr>
                <w:rFonts w:ascii="仿宋_GB2312" w:eastAsia="仿宋_GB2312" w:cs="仿宋_GB2312"/>
              </w:rPr>
              <w:t>50</w:t>
            </w:r>
            <w:r w:rsidRPr="00151AD1">
              <w:rPr>
                <w:rFonts w:ascii="仿宋_GB2312" w:eastAsia="仿宋_GB2312" w:cs="仿宋_GB2312" w:hint="eastAsia"/>
              </w:rPr>
              <w:t>万元以上欠薪案件的，扣</w:t>
            </w:r>
            <w:r w:rsidRPr="00151AD1">
              <w:rPr>
                <w:rFonts w:ascii="仿宋_GB2312" w:eastAsia="仿宋_GB2312" w:cs="仿宋_GB2312"/>
              </w:rPr>
              <w:t>5</w:t>
            </w:r>
            <w:r w:rsidRPr="00151AD1">
              <w:rPr>
                <w:rFonts w:ascii="仿宋_GB2312" w:eastAsia="仿宋_GB2312" w:cs="仿宋_GB2312" w:hint="eastAsia"/>
              </w:rPr>
              <w:t>分；未及时处置的，扣</w:t>
            </w:r>
            <w:r w:rsidRPr="00151AD1">
              <w:rPr>
                <w:rFonts w:ascii="仿宋_GB2312" w:eastAsia="仿宋_GB2312" w:cs="仿宋_GB2312"/>
              </w:rPr>
              <w:t>10</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360" w:lineRule="exact"/>
              <w:rPr>
                <w:rFonts w:ascii="仿宋_GB2312" w:eastAsia="仿宋_GB2312"/>
              </w:rPr>
            </w:pPr>
            <w:r w:rsidRPr="00151AD1">
              <w:rPr>
                <w:rFonts w:ascii="仿宋_GB2312" w:eastAsia="仿宋_GB2312" w:cs="仿宋_GB2312" w:hint="eastAsia"/>
              </w:rPr>
              <w:t>各乡镇（街道）、开发区、经信局、人力社保局、商务局</w:t>
            </w:r>
          </w:p>
        </w:tc>
      </w:tr>
    </w:tbl>
    <w:p w:rsidR="007B1C45" w:rsidRDefault="007B1C45" w:rsidP="007B1C45">
      <w:pPr>
        <w:spacing w:line="280" w:lineRule="exact"/>
        <w:rPr>
          <w:rFonts w:ascii="仿宋_GB2312" w:eastAsia="仿宋_GB2312" w:cs="仿宋_GB2312"/>
        </w:rPr>
        <w:sectPr w:rsidR="007B1C45" w:rsidSect="007B1C45">
          <w:headerReference w:type="default" r:id="rId9"/>
          <w:footerReference w:type="default" r:id="rId10"/>
          <w:pgSz w:w="16838" w:h="11906" w:orient="landscape"/>
          <w:pgMar w:top="1400" w:right="1440" w:bottom="1559" w:left="1440" w:header="851" w:footer="1247" w:gutter="0"/>
          <w:pgNumType w:fmt="numberInDash"/>
          <w:cols w:space="720"/>
          <w:docGrid w:type="lines" w:linePitch="312"/>
        </w:sectPr>
      </w:pPr>
    </w:p>
    <w:tbl>
      <w:tblPr>
        <w:tblW w:w="14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9720"/>
        <w:gridCol w:w="2543"/>
      </w:tblGrid>
      <w:tr w:rsidR="007B1C45" w:rsidRPr="00D90648">
        <w:trPr>
          <w:trHeight w:val="186"/>
        </w:trPr>
        <w:tc>
          <w:tcPr>
            <w:tcW w:w="2448" w:type="dxa"/>
            <w:vMerge w:val="restart"/>
            <w:vAlign w:val="center"/>
          </w:tcPr>
          <w:p w:rsidR="007B1C45" w:rsidRPr="00151AD1" w:rsidRDefault="007B1C45" w:rsidP="007B1C45">
            <w:pPr>
              <w:spacing w:line="280" w:lineRule="exact"/>
              <w:rPr>
                <w:rFonts w:ascii="仿宋_GB2312" w:eastAsia="仿宋_GB2312" w:cs="仿宋_GB2312"/>
              </w:rPr>
            </w:pPr>
            <w:r w:rsidRPr="00151AD1">
              <w:rPr>
                <w:rFonts w:ascii="仿宋_GB2312" w:eastAsia="仿宋_GB2312" w:cs="仿宋_GB2312"/>
              </w:rPr>
              <w:lastRenderedPageBreak/>
              <w:t>(</w:t>
            </w:r>
            <w:r w:rsidRPr="00151AD1">
              <w:rPr>
                <w:rFonts w:ascii="仿宋_GB2312" w:eastAsia="仿宋_GB2312" w:cs="仿宋_GB2312" w:hint="eastAsia"/>
              </w:rPr>
              <w:t>三</w:t>
            </w:r>
            <w:r w:rsidRPr="00151AD1">
              <w:rPr>
                <w:rFonts w:ascii="仿宋_GB2312" w:eastAsia="仿宋_GB2312" w:cs="仿宋_GB2312"/>
              </w:rPr>
              <w:t>)</w:t>
            </w:r>
            <w:r w:rsidRPr="00151AD1">
              <w:rPr>
                <w:rFonts w:ascii="仿宋_GB2312" w:eastAsia="仿宋_GB2312" w:cs="仿宋_GB2312" w:hint="eastAsia"/>
              </w:rPr>
              <w:t>防范处置欠薪长效机制全面落地</w:t>
            </w:r>
            <w:r w:rsidRPr="00151AD1">
              <w:rPr>
                <w:rFonts w:ascii="仿宋_GB2312" w:eastAsia="仿宋_GB2312" w:cs="仿宋_GB2312"/>
              </w:rPr>
              <w:t>(57</w:t>
            </w:r>
            <w:r w:rsidRPr="00151AD1">
              <w:rPr>
                <w:rFonts w:ascii="仿宋_GB2312" w:eastAsia="仿宋_GB2312" w:cs="仿宋_GB2312" w:hint="eastAsia"/>
              </w:rPr>
              <w:t>分</w:t>
            </w:r>
            <w:r w:rsidRPr="00151AD1">
              <w:rPr>
                <w:rFonts w:ascii="仿宋_GB2312" w:eastAsia="仿宋_GB2312" w:cs="仿宋_GB2312"/>
              </w:rPr>
              <w:t>)</w:t>
            </w: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w:t>
            </w:r>
            <w:r w:rsidRPr="00151AD1">
              <w:rPr>
                <w:rFonts w:ascii="仿宋_GB2312" w:eastAsia="仿宋_GB2312" w:cs="仿宋_GB2312" w:hint="eastAsia"/>
              </w:rPr>
              <w:t>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基层欠薪防范处置能力未达标，以及制度机制落实不到位的，扣</w:t>
            </w:r>
            <w:r w:rsidRPr="00151AD1">
              <w:rPr>
                <w:rFonts w:ascii="仿宋_GB2312" w:eastAsia="仿宋_GB2312" w:cs="仿宋_GB2312"/>
              </w:rPr>
              <w:t>8</w:t>
            </w:r>
            <w:r w:rsidRPr="00151AD1">
              <w:rPr>
                <w:rFonts w:ascii="仿宋_GB2312" w:eastAsia="仿宋_GB2312" w:cs="仿宋_GB2312" w:hint="eastAsia"/>
              </w:rPr>
              <w:t>分。考核要求：</w:t>
            </w:r>
            <w:r w:rsidRPr="00151AD1">
              <w:rPr>
                <w:rFonts w:ascii="仿宋_GB2312" w:eastAsia="仿宋_GB2312" w:cs="仿宋_GB2312"/>
              </w:rPr>
              <w:t>(1)</w:t>
            </w:r>
            <w:r w:rsidRPr="00151AD1">
              <w:rPr>
                <w:rFonts w:ascii="仿宋_GB2312" w:eastAsia="仿宋_GB2312" w:cs="仿宋_GB2312" w:hint="eastAsia"/>
              </w:rPr>
              <w:t>区劳动保障监察机构按编制配足人员。</w:t>
            </w:r>
            <w:r w:rsidRPr="00151AD1">
              <w:rPr>
                <w:rFonts w:ascii="仿宋_GB2312" w:eastAsia="仿宋_GB2312" w:cs="仿宋_GB2312"/>
              </w:rPr>
              <w:t>(2)</w:t>
            </w:r>
            <w:r w:rsidRPr="00151AD1">
              <w:rPr>
                <w:rFonts w:ascii="仿宋_GB2312" w:eastAsia="仿宋_GB2312" w:cs="仿宋_GB2312" w:hint="eastAsia"/>
              </w:rPr>
              <w:t>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，开发区</w:t>
            </w:r>
            <w:r w:rsidRPr="00151AD1">
              <w:rPr>
                <w:rFonts w:ascii="仿宋_GB2312" w:eastAsia="仿宋_GB2312" w:cs="仿宋_GB2312"/>
              </w:rPr>
              <w:t>(</w:t>
            </w:r>
            <w:r w:rsidRPr="00151AD1">
              <w:rPr>
                <w:rFonts w:ascii="仿宋_GB2312" w:eastAsia="仿宋_GB2312" w:cs="仿宋_GB2312" w:hint="eastAsia"/>
              </w:rPr>
              <w:t>没有企业的除外</w:t>
            </w:r>
            <w:r w:rsidRPr="00151AD1">
              <w:rPr>
                <w:rFonts w:ascii="仿宋_GB2312" w:eastAsia="仿宋_GB2312" w:cs="仿宋_GB2312"/>
              </w:rPr>
              <w:t>)</w:t>
            </w:r>
            <w:r w:rsidRPr="00151AD1">
              <w:rPr>
                <w:rFonts w:ascii="仿宋_GB2312" w:eastAsia="仿宋_GB2312" w:cs="仿宋_GB2312" w:hint="eastAsia"/>
              </w:rPr>
              <w:t>建立劳动保障监察派出机构，根据实际工作需要配备</w:t>
            </w:r>
            <w:r w:rsidRPr="00151AD1">
              <w:rPr>
                <w:rFonts w:ascii="仿宋_GB2312" w:eastAsia="仿宋_GB2312" w:cs="仿宋_GB2312"/>
              </w:rPr>
              <w:t>2</w:t>
            </w:r>
            <w:r w:rsidRPr="00151AD1">
              <w:rPr>
                <w:rFonts w:ascii="仿宋_GB2312" w:eastAsia="仿宋_GB2312"/>
              </w:rPr>
              <w:t>—</w:t>
            </w:r>
            <w:r w:rsidRPr="00151AD1">
              <w:rPr>
                <w:rFonts w:ascii="仿宋_GB2312" w:eastAsia="仿宋_GB2312" w:cs="仿宋_GB2312"/>
              </w:rPr>
              <w:t>4</w:t>
            </w:r>
            <w:r w:rsidRPr="00151AD1">
              <w:rPr>
                <w:rFonts w:ascii="仿宋_GB2312" w:eastAsia="仿宋_GB2312" w:cs="仿宋_GB2312" w:hint="eastAsia"/>
              </w:rPr>
              <w:t>名劳动保障监察员</w:t>
            </w:r>
            <w:r>
              <w:rPr>
                <w:rFonts w:ascii="仿宋_GB2312" w:eastAsia="仿宋_GB2312" w:cs="仿宋_GB2312" w:hint="eastAsia"/>
              </w:rPr>
              <w:t>或者劳动保障监察协管员，并确保劳动保障</w:t>
            </w:r>
            <w:proofErr w:type="gramStart"/>
            <w:r>
              <w:rPr>
                <w:rFonts w:ascii="仿宋_GB2312" w:eastAsia="仿宋_GB2312" w:cs="仿宋_GB2312" w:hint="eastAsia"/>
              </w:rPr>
              <w:t>协管员年工资</w:t>
            </w:r>
            <w:proofErr w:type="gramEnd"/>
            <w:r>
              <w:rPr>
                <w:rFonts w:ascii="仿宋_GB2312" w:eastAsia="仿宋_GB2312" w:cs="仿宋_GB2312" w:hint="eastAsia"/>
              </w:rPr>
              <w:t>收入水平不低于当地全社会单位在岗职工平均工资，</w:t>
            </w:r>
            <w:r w:rsidRPr="00151AD1">
              <w:rPr>
                <w:rFonts w:ascii="仿宋_GB2312" w:eastAsia="仿宋_GB2312" w:cs="仿宋_GB2312" w:hint="eastAsia"/>
              </w:rPr>
              <w:t>。</w:t>
            </w:r>
            <w:r w:rsidRPr="00151AD1">
              <w:rPr>
                <w:rFonts w:ascii="仿宋_GB2312" w:eastAsia="仿宋_GB2312" w:cs="仿宋_GB2312"/>
              </w:rPr>
              <w:t xml:space="preserve"> (3)</w:t>
            </w:r>
            <w:r w:rsidRPr="00151AD1">
              <w:rPr>
                <w:rFonts w:ascii="仿宋_GB2312" w:eastAsia="仿宋_GB2312" w:cs="仿宋_GB2312" w:hint="eastAsia"/>
              </w:rPr>
              <w:t>会同有关部门、乡镇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综治、工会组织等执法检查</w:t>
            </w:r>
            <w:r w:rsidRPr="00151AD1">
              <w:rPr>
                <w:rFonts w:ascii="仿宋_GB2312" w:eastAsia="仿宋_GB2312" w:cs="仿宋_GB2312"/>
              </w:rPr>
              <w:t>(</w:t>
            </w:r>
            <w:r w:rsidRPr="00151AD1">
              <w:rPr>
                <w:rFonts w:ascii="仿宋_GB2312" w:eastAsia="仿宋_GB2312" w:cs="仿宋_GB2312" w:hint="eastAsia"/>
              </w:rPr>
              <w:t>监督</w:t>
            </w:r>
            <w:r w:rsidRPr="00151AD1">
              <w:rPr>
                <w:rFonts w:ascii="仿宋_GB2312" w:eastAsia="仿宋_GB2312" w:cs="仿宋_GB2312"/>
              </w:rPr>
              <w:t>)</w:t>
            </w:r>
            <w:r w:rsidRPr="00151AD1">
              <w:rPr>
                <w:rFonts w:ascii="仿宋_GB2312" w:eastAsia="仿宋_GB2312" w:cs="仿宋_GB2312" w:hint="eastAsia"/>
              </w:rPr>
              <w:t>人员开展跨部门联合检查，对企业劳动用工、工资支付情况实行网格化动态监管。</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各乡镇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、开发区、综治办、编办、财政局、人力社保局、总工会</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2.</w:t>
            </w:r>
            <w:r w:rsidRPr="00151AD1">
              <w:rPr>
                <w:rFonts w:ascii="仿宋_GB2312" w:eastAsia="仿宋_GB2312" w:cs="仿宋_GB2312" w:hint="eastAsia"/>
              </w:rPr>
              <w:t>未按标准安排欠薪应急周转金，以及制度机制落实不到位的，扣</w:t>
            </w:r>
            <w:r w:rsidRPr="00151AD1">
              <w:rPr>
                <w:rFonts w:ascii="仿宋_GB2312" w:eastAsia="仿宋_GB2312" w:cs="仿宋_GB2312"/>
              </w:rPr>
              <w:t>3</w:t>
            </w:r>
            <w:r w:rsidRPr="00151AD1">
              <w:rPr>
                <w:rFonts w:ascii="仿宋_GB2312" w:eastAsia="仿宋_GB2312" w:cs="仿宋_GB2312" w:hint="eastAsia"/>
              </w:rPr>
              <w:t>分。考核要求：</w:t>
            </w:r>
            <w:r w:rsidRPr="00151AD1">
              <w:rPr>
                <w:rFonts w:ascii="仿宋_GB2312" w:eastAsia="仿宋_GB2312" w:cs="仿宋_GB2312"/>
              </w:rPr>
              <w:t>(1)</w:t>
            </w:r>
            <w:r w:rsidRPr="00151AD1">
              <w:rPr>
                <w:rFonts w:ascii="仿宋_GB2312" w:eastAsia="仿宋_GB2312" w:cs="仿宋_GB2312" w:hint="eastAsia"/>
              </w:rPr>
              <w:t>区按不少于</w:t>
            </w:r>
            <w:r w:rsidRPr="00151AD1">
              <w:rPr>
                <w:rFonts w:ascii="仿宋_GB2312" w:eastAsia="仿宋_GB2312" w:cs="仿宋_GB2312"/>
              </w:rPr>
              <w:t>200</w:t>
            </w:r>
            <w:r w:rsidRPr="00151AD1">
              <w:rPr>
                <w:rFonts w:ascii="仿宋_GB2312" w:eastAsia="仿宋_GB2312" w:cs="仿宋_GB2312" w:hint="eastAsia"/>
              </w:rPr>
              <w:t>万元，企业在职职工总数</w:t>
            </w:r>
            <w:r w:rsidRPr="00151AD1">
              <w:rPr>
                <w:rFonts w:ascii="仿宋_GB2312" w:eastAsia="仿宋_GB2312" w:cs="仿宋_GB2312"/>
              </w:rPr>
              <w:t>1</w:t>
            </w:r>
            <w:r w:rsidRPr="00151AD1">
              <w:rPr>
                <w:rFonts w:ascii="仿宋_GB2312" w:eastAsia="仿宋_GB2312" w:cs="仿宋_GB2312" w:hint="eastAsia"/>
              </w:rPr>
              <w:t>万人以上的乡镇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按不少于</w:t>
            </w:r>
            <w:r w:rsidRPr="00151AD1">
              <w:rPr>
                <w:rFonts w:ascii="仿宋_GB2312" w:eastAsia="仿宋_GB2312" w:cs="仿宋_GB2312"/>
              </w:rPr>
              <w:t>50</w:t>
            </w:r>
            <w:r w:rsidRPr="00151AD1">
              <w:rPr>
                <w:rFonts w:ascii="仿宋_GB2312" w:eastAsia="仿宋_GB2312" w:cs="仿宋_GB2312" w:hint="eastAsia"/>
              </w:rPr>
              <w:t>万元，其他乡镇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根据实际安排欠薪应急周转金，并列入同级财政预算。</w:t>
            </w:r>
            <w:r w:rsidRPr="00151AD1">
              <w:rPr>
                <w:rFonts w:ascii="仿宋_GB2312" w:eastAsia="仿宋_GB2312" w:cs="仿宋_GB2312"/>
              </w:rPr>
              <w:t>(2)</w:t>
            </w:r>
            <w:r w:rsidRPr="00151AD1">
              <w:rPr>
                <w:rFonts w:ascii="仿宋_GB2312" w:eastAsia="仿宋_GB2312" w:cs="仿宋_GB2312" w:hint="eastAsia"/>
              </w:rPr>
              <w:t>进一步完善欠薪应急周转金使用办法，在确保企业职工基本生活费发放的前提下，可酌情垫付工资。对政府垫付的资金应依法予以追偿。</w:t>
            </w:r>
          </w:p>
        </w:tc>
        <w:tc>
          <w:tcPr>
            <w:tcW w:w="2543" w:type="dxa"/>
            <w:vAlign w:val="center"/>
          </w:tcPr>
          <w:p w:rsidR="007B1C45" w:rsidRPr="00151AD1" w:rsidRDefault="007B1C45" w:rsidP="007B1C45">
            <w:pPr>
              <w:spacing w:line="280" w:lineRule="exact"/>
              <w:rPr>
                <w:rFonts w:ascii="仿宋_GB2312" w:eastAsia="仿宋_GB2312" w:cs="仿宋_GB2312"/>
              </w:rPr>
            </w:pPr>
            <w:r w:rsidRPr="00151AD1">
              <w:rPr>
                <w:rFonts w:ascii="仿宋_GB2312" w:eastAsia="仿宋_GB2312" w:cs="仿宋_GB2312" w:hint="eastAsia"/>
              </w:rPr>
              <w:t>各乡镇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Pr>
                <w:rFonts w:ascii="仿宋_GB2312" w:eastAsia="仿宋_GB2312" w:cs="仿宋_GB2312" w:hint="eastAsia"/>
              </w:rPr>
              <w:t>，开发区、财政局、人力社保局、法院等部门</w:t>
            </w:r>
            <w:r w:rsidRPr="00151AD1">
              <w:rPr>
                <w:rFonts w:ascii="仿宋_GB2312" w:eastAsia="仿宋_GB2312" w:cs="仿宋_GB2312"/>
              </w:rPr>
              <w:t xml:space="preserve"> </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3.</w:t>
            </w:r>
            <w:r w:rsidRPr="00151AD1">
              <w:rPr>
                <w:rFonts w:ascii="仿宋_GB2312" w:eastAsia="仿宋_GB2312" w:cs="仿宋_GB2312" w:hint="eastAsia"/>
              </w:rPr>
              <w:t>在建工程建设项目未实行工资支付保证金差异化缴纳制度，以及制度机制落实不到位的，扣</w:t>
            </w:r>
            <w:r w:rsidRPr="00151AD1">
              <w:rPr>
                <w:rFonts w:ascii="仿宋_GB2312" w:eastAsia="仿宋_GB2312" w:cs="仿宋_GB2312"/>
              </w:rPr>
              <w:t>3</w:t>
            </w:r>
            <w:r w:rsidRPr="00151AD1">
              <w:rPr>
                <w:rFonts w:ascii="仿宋_GB2312" w:eastAsia="仿宋_GB2312" w:cs="仿宋_GB2312" w:hint="eastAsia"/>
              </w:rPr>
              <w:t>分。考核要求：</w:t>
            </w:r>
            <w:r w:rsidRPr="00151AD1">
              <w:rPr>
                <w:rFonts w:ascii="仿宋_GB2312" w:eastAsia="仿宋_GB2312" w:cs="仿宋_GB2312"/>
              </w:rPr>
              <w:t>(1)</w:t>
            </w:r>
            <w:r w:rsidRPr="00151AD1">
              <w:rPr>
                <w:rFonts w:ascii="仿宋_GB2312" w:eastAsia="仿宋_GB2312" w:cs="仿宋_GB2312" w:hint="eastAsia"/>
              </w:rPr>
              <w:t>对三年内未发生欠薪的企业及时退还工资支付保证金，对发生欠薪的企业加倍收缴。</w:t>
            </w:r>
            <w:r w:rsidRPr="00151AD1">
              <w:rPr>
                <w:rFonts w:ascii="仿宋_GB2312" w:eastAsia="仿宋_GB2312" w:cs="仿宋_GB2312"/>
              </w:rPr>
              <w:t>(2)</w:t>
            </w:r>
            <w:r w:rsidRPr="00151AD1">
              <w:rPr>
                <w:rFonts w:ascii="仿宋_GB2312" w:eastAsia="仿宋_GB2312" w:cs="仿宋_GB2312" w:hint="eastAsia"/>
              </w:rPr>
              <w:t>探索推行业主担保、银行保函等第三方担保制度，积极引入商业保险机制。</w:t>
            </w:r>
            <w:r w:rsidRPr="00151AD1">
              <w:rPr>
                <w:rFonts w:ascii="仿宋_GB2312" w:eastAsia="仿宋_GB2312" w:cs="仿宋_GB2312"/>
              </w:rPr>
              <w:t>(3)</w:t>
            </w:r>
            <w:r w:rsidRPr="00151AD1">
              <w:rPr>
                <w:rFonts w:ascii="仿宋_GB2312" w:eastAsia="仿宋_GB2312" w:cs="仿宋_GB2312" w:hint="eastAsia"/>
              </w:rPr>
              <w:t>提高工资支付保证金使用效率，对资金周转遇到暂时困难并可能拖欠工资的，可以优先使用已缴纳的工资支付保证金支付工资。</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4.2017</w:t>
            </w:r>
            <w:r w:rsidRPr="00151AD1">
              <w:rPr>
                <w:rFonts w:ascii="仿宋_GB2312" w:eastAsia="仿宋_GB2312" w:cs="仿宋_GB2312" w:hint="eastAsia"/>
              </w:rPr>
              <w:t>年底前制定出台人工费用与其他工程款分账管理制度，</w:t>
            </w:r>
            <w:r w:rsidRPr="00151AD1">
              <w:rPr>
                <w:rFonts w:ascii="仿宋_GB2312" w:eastAsia="仿宋_GB2312" w:cs="仿宋_GB2312"/>
              </w:rPr>
              <w:t>2018</w:t>
            </w:r>
            <w:r w:rsidRPr="00151AD1">
              <w:rPr>
                <w:rFonts w:ascii="仿宋_GB2312" w:eastAsia="仿宋_GB2312" w:cs="仿宋_GB2312" w:hint="eastAsia"/>
              </w:rPr>
              <w:t>年起新开工项目实行人工费用与其他工程款分账管理，未制定出台或未按要求实行人工费用与其他工程款分账管理制度，以及制度机制落实不到位的，扣</w:t>
            </w:r>
            <w:r w:rsidRPr="00151AD1">
              <w:rPr>
                <w:rFonts w:ascii="仿宋_GB2312" w:eastAsia="仿宋_GB2312" w:cs="仿宋_GB2312"/>
              </w:rPr>
              <w:t>4</w:t>
            </w:r>
            <w:r w:rsidRPr="00151AD1">
              <w:rPr>
                <w:rFonts w:ascii="仿宋_GB2312" w:eastAsia="仿宋_GB2312" w:cs="仿宋_GB2312" w:hint="eastAsia"/>
              </w:rPr>
              <w:t>分。考核要求：</w:t>
            </w:r>
            <w:r w:rsidRPr="00151AD1">
              <w:rPr>
                <w:rFonts w:ascii="仿宋_GB2312" w:eastAsia="仿宋_GB2312" w:cs="仿宋_GB2312"/>
              </w:rPr>
              <w:t>(1)</w:t>
            </w:r>
            <w:r w:rsidRPr="00151AD1">
              <w:rPr>
                <w:rFonts w:ascii="仿宋_GB2312" w:eastAsia="仿宋_GB2312" w:cs="仿宋_GB2312" w:hint="eastAsia"/>
              </w:rPr>
              <w:t>在建设单位、施工总承包企业</w:t>
            </w:r>
            <w:r w:rsidRPr="00151AD1">
              <w:rPr>
                <w:rFonts w:ascii="仿宋_GB2312" w:eastAsia="仿宋_GB2312" w:cs="仿宋_GB2312"/>
              </w:rPr>
              <w:t>(</w:t>
            </w:r>
            <w:r w:rsidRPr="00151AD1">
              <w:rPr>
                <w:rFonts w:ascii="仿宋_GB2312" w:eastAsia="仿宋_GB2312" w:cs="仿宋_GB2312" w:hint="eastAsia"/>
              </w:rPr>
              <w:t>含直接承包建设单位发包工程的专业承包企业</w:t>
            </w:r>
            <w:r w:rsidRPr="00151AD1">
              <w:rPr>
                <w:rFonts w:ascii="仿宋_GB2312" w:eastAsia="仿宋_GB2312" w:cs="仿宋_GB2312"/>
              </w:rPr>
              <w:t>)</w:t>
            </w:r>
            <w:r w:rsidRPr="00151AD1">
              <w:rPr>
                <w:rFonts w:ascii="仿宋_GB2312" w:eastAsia="仿宋_GB2312" w:cs="仿宋_GB2312" w:hint="eastAsia"/>
              </w:rPr>
              <w:t>实行人工费用与其他工程款分账管理制度，工资款专项用于支付农民工工资。</w:t>
            </w:r>
            <w:r w:rsidRPr="00151AD1">
              <w:rPr>
                <w:rFonts w:ascii="仿宋_GB2312" w:eastAsia="仿宋_GB2312" w:cs="仿宋_GB2312"/>
              </w:rPr>
              <w:t>(2)</w:t>
            </w:r>
            <w:r w:rsidRPr="00151AD1">
              <w:rPr>
                <w:rFonts w:ascii="仿宋_GB2312" w:eastAsia="仿宋_GB2312" w:cs="仿宋_GB2312" w:hint="eastAsia"/>
              </w:rPr>
              <w:t>农民工工资</w:t>
            </w:r>
            <w:r w:rsidRPr="00151AD1">
              <w:rPr>
                <w:rFonts w:ascii="仿宋_GB2312" w:eastAsia="仿宋_GB2312" w:cs="仿宋_GB2312"/>
              </w:rPr>
              <w:t>(</w:t>
            </w:r>
            <w:r w:rsidRPr="00151AD1">
              <w:rPr>
                <w:rFonts w:ascii="仿宋_GB2312" w:eastAsia="仿宋_GB2312" w:cs="仿宋_GB2312" w:hint="eastAsia"/>
              </w:rPr>
              <w:t>劳务费</w:t>
            </w:r>
            <w:r w:rsidRPr="00151AD1">
              <w:rPr>
                <w:rFonts w:ascii="仿宋_GB2312" w:eastAsia="仿宋_GB2312" w:cs="仿宋_GB2312"/>
              </w:rPr>
              <w:t>)</w:t>
            </w:r>
            <w:r w:rsidRPr="00151AD1">
              <w:rPr>
                <w:rFonts w:ascii="仿宋_GB2312" w:eastAsia="仿宋_GB2312" w:cs="仿宋_GB2312" w:hint="eastAsia"/>
              </w:rPr>
              <w:t>专用账户应向有关部门备案，并委托开户银行负责日常监管，确保专款专用。</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5.</w:t>
            </w:r>
            <w:r w:rsidRPr="00151AD1">
              <w:rPr>
                <w:rFonts w:ascii="仿宋_GB2312" w:eastAsia="仿宋_GB2312" w:cs="仿宋_GB2312" w:hint="eastAsia"/>
              </w:rPr>
              <w:t>在建工程建设项目未实行用工实名管理制度，以及制度机制落实不到位的，扣</w:t>
            </w:r>
            <w:r w:rsidRPr="00151AD1">
              <w:rPr>
                <w:rFonts w:ascii="仿宋_GB2312" w:eastAsia="仿宋_GB2312" w:cs="仿宋_GB2312"/>
              </w:rPr>
              <w:t>4</w:t>
            </w:r>
            <w:r w:rsidRPr="00151AD1">
              <w:rPr>
                <w:rFonts w:ascii="仿宋_GB2312" w:eastAsia="仿宋_GB2312" w:cs="仿宋_GB2312" w:hint="eastAsia"/>
              </w:rPr>
              <w:t>分。考核要求：施工企业</w:t>
            </w:r>
            <w:r w:rsidRPr="00151AD1">
              <w:rPr>
                <w:rFonts w:ascii="仿宋_GB2312" w:eastAsia="仿宋_GB2312" w:cs="仿宋_GB2312"/>
              </w:rPr>
              <w:t>(</w:t>
            </w:r>
            <w:r w:rsidRPr="00151AD1">
              <w:rPr>
                <w:rFonts w:ascii="仿宋_GB2312" w:eastAsia="仿宋_GB2312" w:cs="仿宋_GB2312" w:hint="eastAsia"/>
              </w:rPr>
              <w:t>包括施工总承包企业、专业承包企业和劳务分包企业</w:t>
            </w:r>
            <w:r w:rsidRPr="00151AD1">
              <w:rPr>
                <w:rFonts w:ascii="仿宋_GB2312" w:eastAsia="仿宋_GB2312" w:cs="仿宋_GB2312"/>
              </w:rPr>
              <w:t>)</w:t>
            </w:r>
            <w:r w:rsidRPr="00151AD1">
              <w:rPr>
                <w:rFonts w:ascii="仿宋_GB2312" w:eastAsia="仿宋_GB2312" w:cs="仿宋_GB2312" w:hint="eastAsia"/>
              </w:rPr>
              <w:t>实行全员实名管理，在各工程项目部建立施工现场所有施工人员花名册、考勤记录、岗位</w:t>
            </w:r>
            <w:r w:rsidRPr="00151AD1">
              <w:rPr>
                <w:rFonts w:ascii="仿宋_GB2312" w:eastAsia="仿宋_GB2312" w:cs="仿宋_GB2312"/>
              </w:rPr>
              <w:t>(</w:t>
            </w:r>
            <w:r w:rsidRPr="00151AD1">
              <w:rPr>
                <w:rFonts w:ascii="仿宋_GB2312" w:eastAsia="仿宋_GB2312" w:cs="仿宋_GB2312" w:hint="eastAsia"/>
              </w:rPr>
              <w:t>工种</w:t>
            </w:r>
            <w:r w:rsidRPr="00151AD1">
              <w:rPr>
                <w:rFonts w:ascii="仿宋_GB2312" w:eastAsia="仿宋_GB2312" w:cs="仿宋_GB2312"/>
              </w:rPr>
              <w:t>)</w:t>
            </w:r>
            <w:r w:rsidRPr="00151AD1">
              <w:rPr>
                <w:rFonts w:ascii="仿宋_GB2312" w:eastAsia="仿宋_GB2312" w:cs="仿宋_GB2312" w:hint="eastAsia"/>
              </w:rPr>
              <w:t>技能资格证书、进出场登记、工资支付等管理台账，书面记录农民工姓名、身份证号码、安全培训、劳动考勤、工资结算等信息，并与有关部门共享信息。</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6.</w:t>
            </w:r>
            <w:r w:rsidRPr="00151AD1">
              <w:rPr>
                <w:rFonts w:ascii="仿宋_GB2312" w:eastAsia="仿宋_GB2312" w:cs="仿宋_GB2312" w:hint="eastAsia"/>
              </w:rPr>
              <w:t>在建工程建设项目未实行施工现场维</w:t>
            </w:r>
            <w:proofErr w:type="gramStart"/>
            <w:r w:rsidRPr="00151AD1">
              <w:rPr>
                <w:rFonts w:ascii="仿宋_GB2312" w:eastAsia="仿宋_GB2312" w:cs="仿宋_GB2312" w:hint="eastAsia"/>
              </w:rPr>
              <w:t>权信息</w:t>
            </w:r>
            <w:proofErr w:type="gramEnd"/>
            <w:r w:rsidRPr="00151AD1">
              <w:rPr>
                <w:rFonts w:ascii="仿宋_GB2312" w:eastAsia="仿宋_GB2312" w:cs="仿宋_GB2312" w:hint="eastAsia"/>
              </w:rPr>
              <w:t>公开制度，以及制度机制落实不到位的，扣</w:t>
            </w:r>
            <w:r w:rsidRPr="00151AD1">
              <w:rPr>
                <w:rFonts w:ascii="仿宋_GB2312" w:eastAsia="仿宋_GB2312" w:cs="仿宋_GB2312"/>
              </w:rPr>
              <w:t>3</w:t>
            </w:r>
            <w:r w:rsidRPr="00151AD1">
              <w:rPr>
                <w:rFonts w:ascii="仿宋_GB2312" w:eastAsia="仿宋_GB2312" w:cs="仿宋_GB2312" w:hint="eastAsia"/>
              </w:rPr>
              <w:t>分。考核要求：在所有施工现场醒目位置设置工资维</w:t>
            </w:r>
            <w:proofErr w:type="gramStart"/>
            <w:r w:rsidRPr="00151AD1">
              <w:rPr>
                <w:rFonts w:ascii="仿宋_GB2312" w:eastAsia="仿宋_GB2312" w:cs="仿宋_GB2312" w:hint="eastAsia"/>
              </w:rPr>
              <w:t>权信息</w:t>
            </w:r>
            <w:proofErr w:type="gramEnd"/>
            <w:r w:rsidRPr="00151AD1">
              <w:rPr>
                <w:rFonts w:ascii="仿宋_GB2312" w:eastAsia="仿宋_GB2312" w:cs="仿宋_GB2312" w:hint="eastAsia"/>
              </w:rPr>
              <w:t>告示牌，明示工程项目的建设单位、施工总承包企业、专业承包企业、劳务分包企业和行业监管部门等基本信息；明示劳动用工法律法规相关条文、当地最低工资标准、农民工工资支付表、工资支付日期、行业监管部门投诉举报电话和劳动争议调解仲裁、劳动保障监察投诉举报电话等工资维权信息。</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局、交通运输局、水利局等行业主管部门、人力社保局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7.</w:t>
            </w:r>
            <w:r w:rsidRPr="00151AD1">
              <w:rPr>
                <w:rFonts w:ascii="仿宋_GB2312" w:eastAsia="仿宋_GB2312" w:cs="仿宋_GB2312" w:hint="eastAsia"/>
              </w:rPr>
              <w:t>在建工程建设项目未实行银行代发工资制度，以及制度机制落实不到位的，扣</w:t>
            </w:r>
            <w:r w:rsidRPr="00151AD1">
              <w:rPr>
                <w:rFonts w:ascii="仿宋_GB2312" w:eastAsia="仿宋_GB2312" w:cs="仿宋_GB2312"/>
              </w:rPr>
              <w:t>2</w:t>
            </w:r>
            <w:r w:rsidRPr="00151AD1">
              <w:rPr>
                <w:rFonts w:ascii="仿宋_GB2312" w:eastAsia="仿宋_GB2312" w:cs="仿宋_GB2312" w:hint="eastAsia"/>
              </w:rPr>
              <w:t>分。考核要求：分包企业为招用的农民工申办银行个人工资账户并办理实名制工资支付银行卡，按月考核农民工工作量并编制工资支付表，经农民工本人签字确认后，委托施工总承包企业直接代发农民工工资。施工总承包企业委托银行通过其设立的农民工工资</w:t>
            </w:r>
            <w:r w:rsidRPr="00151AD1">
              <w:rPr>
                <w:rFonts w:ascii="仿宋_GB2312" w:eastAsia="仿宋_GB2312" w:cs="仿宋_GB2312"/>
              </w:rPr>
              <w:t>(</w:t>
            </w:r>
            <w:r w:rsidRPr="00151AD1">
              <w:rPr>
                <w:rFonts w:ascii="仿宋_GB2312" w:eastAsia="仿宋_GB2312" w:cs="仿宋_GB2312" w:hint="eastAsia"/>
              </w:rPr>
              <w:t>劳务费</w:t>
            </w:r>
            <w:r w:rsidRPr="00151AD1">
              <w:rPr>
                <w:rFonts w:ascii="仿宋_GB2312" w:eastAsia="仿宋_GB2312" w:cs="仿宋_GB2312"/>
              </w:rPr>
              <w:t>)</w:t>
            </w:r>
            <w:r w:rsidRPr="00151AD1">
              <w:rPr>
                <w:rFonts w:ascii="仿宋_GB2312" w:eastAsia="仿宋_GB2312" w:cs="仿宋_GB2312" w:hint="eastAsia"/>
              </w:rPr>
              <w:t>专用账户直接将工资划入农民工个人工资账户。</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8.</w:t>
            </w:r>
            <w:r w:rsidRPr="00151AD1">
              <w:rPr>
                <w:rFonts w:ascii="仿宋_GB2312" w:eastAsia="仿宋_GB2312" w:cs="仿宋_GB2312" w:hint="eastAsia"/>
              </w:rPr>
              <w:t>无照经营市场主体监管不到位，未依法及时查处无照经营行为或者非法经营行为的，扣</w:t>
            </w:r>
            <w:r w:rsidRPr="00151AD1">
              <w:rPr>
                <w:rFonts w:ascii="仿宋_GB2312" w:eastAsia="仿宋_GB2312" w:cs="仿宋_GB2312"/>
              </w:rPr>
              <w:t>4</w:t>
            </w:r>
            <w:r w:rsidRPr="00151AD1">
              <w:rPr>
                <w:rFonts w:ascii="仿宋_GB2312" w:eastAsia="仿宋_GB2312" w:cs="仿宋_GB2312" w:hint="eastAsia"/>
              </w:rPr>
              <w:t>分。考核要求：加强对个体工商户等市场主体营业执照和行政许可证的监管，依法查处无照经营行为和非法经营行为，优化市场环境。</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市场监管局、有关审批部门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9.</w:t>
            </w:r>
            <w:r w:rsidRPr="00151AD1">
              <w:rPr>
                <w:rFonts w:ascii="仿宋_GB2312" w:eastAsia="仿宋_GB2312" w:cs="仿宋_GB2312" w:hint="eastAsia"/>
              </w:rPr>
              <w:t>未按要求实行部门联合预警监控，以及制度机制落实不到位的，扣</w:t>
            </w:r>
            <w:r w:rsidRPr="00151AD1">
              <w:rPr>
                <w:rFonts w:ascii="仿宋_GB2312" w:eastAsia="仿宋_GB2312" w:cs="仿宋_GB2312"/>
              </w:rPr>
              <w:t>6</w:t>
            </w:r>
            <w:r w:rsidRPr="00151AD1">
              <w:rPr>
                <w:rFonts w:ascii="仿宋_GB2312" w:eastAsia="仿宋_GB2312" w:cs="仿宋_GB2312" w:hint="eastAsia"/>
              </w:rPr>
              <w:t>分。考核要求：乡镇</w:t>
            </w:r>
            <w:r w:rsidRPr="00151AD1">
              <w:rPr>
                <w:rFonts w:ascii="仿宋_GB2312" w:eastAsia="仿宋_GB2312" w:cs="仿宋_GB2312"/>
              </w:rPr>
              <w:t>(</w:t>
            </w:r>
            <w:r w:rsidRPr="00151AD1">
              <w:rPr>
                <w:rFonts w:ascii="仿宋_GB2312" w:eastAsia="仿宋_GB2312" w:cs="仿宋_GB2312" w:hint="eastAsia"/>
              </w:rPr>
              <w:t>街道</w:t>
            </w:r>
            <w:r w:rsidRPr="00151AD1">
              <w:rPr>
                <w:rFonts w:ascii="仿宋_GB2312" w:eastAsia="仿宋_GB2312" w:cs="仿宋_GB2312"/>
              </w:rPr>
              <w:t>)</w:t>
            </w:r>
            <w:r w:rsidRPr="00151AD1">
              <w:rPr>
                <w:rFonts w:ascii="仿宋_GB2312" w:eastAsia="仿宋_GB2312" w:cs="仿宋_GB2312" w:hint="eastAsia"/>
              </w:rPr>
              <w:t>政府、开发区管委会、市场监管</w:t>
            </w:r>
            <w:r w:rsidRPr="00151AD1">
              <w:rPr>
                <w:rFonts w:ascii="仿宋_GB2312" w:eastAsia="仿宋_GB2312" w:cs="仿宋_GB2312"/>
              </w:rPr>
              <w:t>(</w:t>
            </w:r>
            <w:r w:rsidRPr="00151AD1">
              <w:rPr>
                <w:rFonts w:ascii="仿宋_GB2312" w:eastAsia="仿宋_GB2312" w:cs="仿宋_GB2312" w:hint="eastAsia"/>
              </w:rPr>
              <w:t>工商</w:t>
            </w:r>
            <w:r w:rsidRPr="00151AD1">
              <w:rPr>
                <w:rFonts w:ascii="仿宋_GB2312" w:eastAsia="仿宋_GB2312" w:cs="仿宋_GB2312"/>
              </w:rPr>
              <w:t>)</w:t>
            </w:r>
            <w:r w:rsidRPr="00151AD1">
              <w:rPr>
                <w:rFonts w:ascii="仿宋_GB2312" w:eastAsia="仿宋_GB2312" w:cs="仿宋_GB2312" w:hint="eastAsia"/>
              </w:rPr>
              <w:t>、税务、银行、电力、水务、建设、交通运输等部门和单位，每月向当地人力社保部门提供企业生产经营异常状况信息，并实施重点监控。</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经信局、财政（地税）局、人力社保局、商务局、供电局、国税局、人民银行上虞支行等部门，各乡镇（街道），开发区</w:t>
            </w:r>
          </w:p>
        </w:tc>
      </w:tr>
      <w:tr w:rsidR="007B1C45" w:rsidRPr="00D90648">
        <w:trPr>
          <w:trHeight w:val="1022"/>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10.</w:t>
            </w:r>
            <w:r w:rsidRPr="00151AD1">
              <w:rPr>
                <w:rFonts w:ascii="仿宋_GB2312" w:eastAsia="仿宋_GB2312" w:cs="仿宋_GB2312" w:hint="eastAsia"/>
              </w:rPr>
              <w:t>未建立工资争议案件法律服务、法律援助等司法绿色通道制度，以及制度机制落实不到位的，扣</w:t>
            </w:r>
            <w:r w:rsidRPr="00151AD1">
              <w:rPr>
                <w:rFonts w:ascii="仿宋_GB2312" w:eastAsia="仿宋_GB2312" w:cs="仿宋_GB2312"/>
              </w:rPr>
              <w:t>4</w:t>
            </w:r>
            <w:r w:rsidRPr="00151AD1">
              <w:rPr>
                <w:rFonts w:ascii="仿宋_GB2312" w:eastAsia="仿宋_GB2312" w:cs="仿宋_GB2312" w:hint="eastAsia"/>
              </w:rPr>
              <w:t>分。考核要求：区政府对欠薪逃匿案件或欠薪群体性案件，应实行政府挂牌督办，并与人民法院建立司法绿色通道，依法采取企业财产保全、强制执行等措施。</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区府办、法院、司法局等部门</w:t>
            </w:r>
          </w:p>
        </w:tc>
      </w:tr>
      <w:tr w:rsidR="007B1C45" w:rsidRPr="00D90648">
        <w:trPr>
          <w:trHeight w:val="166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11.</w:t>
            </w:r>
            <w:r w:rsidRPr="00151AD1">
              <w:rPr>
                <w:rFonts w:ascii="仿宋_GB2312" w:eastAsia="仿宋_GB2312" w:cs="仿宋_GB2312" w:hint="eastAsia"/>
              </w:rPr>
              <w:t>未按要求建立失信联合惩戒机制，以及制度机制落实不到位的，扣</w:t>
            </w:r>
            <w:r w:rsidRPr="00151AD1">
              <w:rPr>
                <w:rFonts w:ascii="仿宋_GB2312" w:eastAsia="仿宋_GB2312" w:cs="仿宋_GB2312"/>
              </w:rPr>
              <w:t>8</w:t>
            </w:r>
            <w:r w:rsidRPr="00151AD1">
              <w:rPr>
                <w:rFonts w:ascii="仿宋_GB2312" w:eastAsia="仿宋_GB2312" w:cs="仿宋_GB2312" w:hint="eastAsia"/>
              </w:rPr>
              <w:t>分。考核要求：</w:t>
            </w:r>
          </w:p>
          <w:p w:rsidR="007B1C45" w:rsidRPr="00151AD1" w:rsidRDefault="007B1C45" w:rsidP="007B1C45">
            <w:pPr>
              <w:spacing w:line="280" w:lineRule="exact"/>
              <w:rPr>
                <w:rFonts w:ascii="仿宋_GB2312" w:eastAsia="仿宋_GB2312" w:cs="仿宋_GB2312"/>
              </w:rPr>
            </w:pPr>
            <w:r w:rsidRPr="00151AD1">
              <w:rPr>
                <w:rFonts w:ascii="仿宋_GB2312" w:eastAsia="仿宋_GB2312" w:cs="仿宋_GB2312"/>
              </w:rPr>
              <w:t>(1)</w:t>
            </w:r>
            <w:r w:rsidRPr="00151AD1">
              <w:rPr>
                <w:rFonts w:ascii="仿宋_GB2312" w:eastAsia="仿宋_GB2312" w:cs="仿宋_GB2312" w:hint="eastAsia"/>
              </w:rPr>
              <w:t>落实《重大劳动保障违法行为社会公布办法》和《企业劳动保障守法诚信等级评价办法》，制定对严重欠薪实施联合惩戒部门合作备忘录，制定并组织实施欠薪企业“黑名单”制度，定期公布重大欠薪违法案件。将劳动用工、工资支付等情况作为企业信用等级评价的重要依据，建立企业拖欠工资等违法信息的归集、更新机制，并及时将企业劳动保障守法诚信等级信息报送相关信用信息系统主管部门。</w:t>
            </w:r>
            <w:r w:rsidRPr="00151AD1">
              <w:rPr>
                <w:rFonts w:ascii="仿宋_GB2312" w:eastAsia="仿宋_GB2312" w:cs="仿宋_GB2312"/>
              </w:rPr>
              <w:t xml:space="preserve">          </w:t>
            </w:r>
          </w:p>
        </w:tc>
        <w:tc>
          <w:tcPr>
            <w:tcW w:w="2543" w:type="dxa"/>
            <w:vAlign w:val="center"/>
          </w:tcPr>
          <w:p w:rsidR="007B1C45" w:rsidRPr="00151AD1" w:rsidRDefault="007B1C45" w:rsidP="007B1C45">
            <w:pPr>
              <w:spacing w:line="280" w:lineRule="exact"/>
              <w:rPr>
                <w:rFonts w:ascii="仿宋_GB2312" w:eastAsia="仿宋_GB2312"/>
              </w:rPr>
            </w:pPr>
            <w:proofErr w:type="gramStart"/>
            <w:r w:rsidRPr="00151AD1">
              <w:rPr>
                <w:rFonts w:ascii="仿宋_GB2312" w:eastAsia="仿宋_GB2312" w:cs="仿宋_GB2312" w:hint="eastAsia"/>
              </w:rPr>
              <w:t>发改局</w:t>
            </w:r>
            <w:proofErr w:type="gramEnd"/>
            <w:r w:rsidRPr="00151AD1">
              <w:rPr>
                <w:rFonts w:ascii="仿宋_GB2312" w:eastAsia="仿宋_GB2312" w:cs="仿宋_GB2312" w:hint="eastAsia"/>
              </w:rPr>
              <w:t>、人力社保局</w:t>
            </w:r>
          </w:p>
        </w:tc>
      </w:tr>
      <w:tr w:rsidR="007B1C45" w:rsidRPr="00D90648">
        <w:trPr>
          <w:trHeight w:val="121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(2)</w:t>
            </w:r>
            <w:r w:rsidRPr="00151AD1">
              <w:rPr>
                <w:rFonts w:ascii="仿宋_GB2312" w:eastAsia="仿宋_GB2312" w:cs="仿宋_GB2312" w:hint="eastAsia"/>
              </w:rPr>
              <w:t>将恶意拖欠工资的失信企业纳入人民银行企业征信系统、国家企业信用信息公示系统</w:t>
            </w:r>
            <w:r w:rsidRPr="00151AD1">
              <w:rPr>
                <w:rFonts w:ascii="仿宋_GB2312" w:eastAsia="仿宋_GB2312" w:cs="仿宋_GB2312"/>
              </w:rPr>
              <w:t>(</w:t>
            </w:r>
            <w:r w:rsidRPr="00151AD1">
              <w:rPr>
                <w:rFonts w:ascii="仿宋_GB2312" w:eastAsia="仿宋_GB2312" w:cs="仿宋_GB2312" w:hint="eastAsia"/>
              </w:rPr>
              <w:t>浙江</w:t>
            </w:r>
            <w:r w:rsidRPr="00151AD1">
              <w:rPr>
                <w:rFonts w:ascii="仿宋_GB2312" w:eastAsia="仿宋_GB2312" w:cs="仿宋_GB2312"/>
              </w:rPr>
              <w:t>)</w:t>
            </w:r>
            <w:r w:rsidRPr="00151AD1">
              <w:rPr>
                <w:rFonts w:ascii="仿宋_GB2312" w:eastAsia="仿宋_GB2312" w:cs="仿宋_GB2312" w:hint="eastAsia"/>
              </w:rPr>
              <w:t>、省公共信用信息服务平台，属工程建设领域施工企业欠薪失信的，同时相应纳入省建筑市场监管与诚信信息系统、交通运输部门建设市场诚信信息系统和水利建设市场信息平台，情节严重的降低资质</w:t>
            </w:r>
            <w:r w:rsidRPr="00151AD1">
              <w:rPr>
                <w:rFonts w:ascii="仿宋_GB2312" w:eastAsia="仿宋_GB2312" w:cs="仿宋_GB2312"/>
              </w:rPr>
              <w:t>(</w:t>
            </w:r>
            <w:r w:rsidRPr="00151AD1">
              <w:rPr>
                <w:rFonts w:ascii="仿宋_GB2312" w:eastAsia="仿宋_GB2312" w:cs="仿宋_GB2312" w:hint="eastAsia"/>
              </w:rPr>
              <w:t>信用</w:t>
            </w:r>
            <w:r w:rsidRPr="00151AD1">
              <w:rPr>
                <w:rFonts w:ascii="仿宋_GB2312" w:eastAsia="仿宋_GB2312" w:cs="仿宋_GB2312"/>
              </w:rPr>
              <w:t>)</w:t>
            </w:r>
            <w:r w:rsidRPr="00151AD1">
              <w:rPr>
                <w:rFonts w:ascii="仿宋_GB2312" w:eastAsia="仿宋_GB2312" w:cs="仿宋_GB2312" w:hint="eastAsia"/>
              </w:rPr>
              <w:t>等级。</w:t>
            </w:r>
          </w:p>
        </w:tc>
        <w:tc>
          <w:tcPr>
            <w:tcW w:w="2543" w:type="dxa"/>
            <w:vAlign w:val="center"/>
          </w:tcPr>
          <w:p w:rsidR="007B1C45" w:rsidRPr="00151AD1" w:rsidRDefault="007B1C45" w:rsidP="007B1C45">
            <w:pPr>
              <w:spacing w:line="280" w:lineRule="exact"/>
              <w:rPr>
                <w:rFonts w:ascii="仿宋_GB2312" w:eastAsia="仿宋_GB2312"/>
              </w:rPr>
            </w:pPr>
            <w:proofErr w:type="gramStart"/>
            <w:r w:rsidRPr="00151AD1">
              <w:rPr>
                <w:rFonts w:ascii="仿宋_GB2312" w:eastAsia="仿宋_GB2312" w:cs="仿宋_GB2312" w:hint="eastAsia"/>
              </w:rPr>
              <w:t>发改局</w:t>
            </w:r>
            <w:proofErr w:type="gramEnd"/>
            <w:r w:rsidRPr="00151AD1">
              <w:rPr>
                <w:rFonts w:ascii="仿宋_GB2312" w:eastAsia="仿宋_GB2312" w:cs="仿宋_GB2312" w:hint="eastAsia"/>
              </w:rPr>
              <w:t>、建管局、建设局、交通运输局、水利局、市场监管局、人民银行上虞支行</w:t>
            </w:r>
          </w:p>
        </w:tc>
      </w:tr>
      <w:tr w:rsidR="007B1C45" w:rsidRPr="00D90648">
        <w:trPr>
          <w:trHeight w:val="1321"/>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(3)</w:t>
            </w:r>
            <w:r w:rsidRPr="00151AD1">
              <w:rPr>
                <w:rFonts w:ascii="仿宋_GB2312" w:eastAsia="仿宋_GB2312" w:cs="仿宋_GB2312" w:hint="eastAsia"/>
              </w:rPr>
              <w:t>对恶意拖欠工资的失信企业，有关部门依法依规向社会公布，并在政府资金支持、政府采购、招投标、生产许可、履约担保、资质审核、融资贷款、市场准入、评优评先等方面依法依规予以限制，公共服务机构可依据《浙江省企业信用联合奖惩实施办法</w:t>
            </w:r>
            <w:r w:rsidRPr="00151AD1">
              <w:rPr>
                <w:rFonts w:ascii="仿宋_GB2312" w:eastAsia="仿宋_GB2312" w:cs="仿宋_GB2312"/>
              </w:rPr>
              <w:t>(</w:t>
            </w:r>
            <w:r w:rsidRPr="00151AD1">
              <w:rPr>
                <w:rFonts w:ascii="仿宋_GB2312" w:eastAsia="仿宋_GB2312" w:cs="仿宋_GB2312" w:hint="eastAsia"/>
              </w:rPr>
              <w:t>试行</w:t>
            </w:r>
            <w:r w:rsidRPr="00151AD1">
              <w:rPr>
                <w:rFonts w:ascii="仿宋_GB2312" w:eastAsia="仿宋_GB2312" w:cs="仿宋_GB2312"/>
              </w:rPr>
              <w:t>)</w:t>
            </w:r>
            <w:r w:rsidRPr="00151AD1">
              <w:rPr>
                <w:rFonts w:ascii="仿宋_GB2312" w:eastAsia="仿宋_GB2312" w:cs="仿宋_GB2312" w:hint="eastAsia"/>
              </w:rPr>
              <w:t>》采取惩戒性措施，形成“一处违法、处处受限”惩治格局，提高企业失信违法成本。</w:t>
            </w:r>
          </w:p>
        </w:tc>
        <w:tc>
          <w:tcPr>
            <w:tcW w:w="2543" w:type="dxa"/>
            <w:vAlign w:val="center"/>
          </w:tcPr>
          <w:p w:rsidR="007B1C45" w:rsidRPr="00151AD1" w:rsidRDefault="007B1C45" w:rsidP="007B1C45">
            <w:pPr>
              <w:spacing w:line="280" w:lineRule="exact"/>
              <w:rPr>
                <w:rFonts w:ascii="仿宋_GB2312" w:eastAsia="仿宋_GB2312"/>
              </w:rPr>
            </w:pPr>
            <w:proofErr w:type="gramStart"/>
            <w:r w:rsidRPr="00151AD1">
              <w:rPr>
                <w:rFonts w:ascii="仿宋_GB2312" w:eastAsia="仿宋_GB2312" w:cs="仿宋_GB2312" w:hint="eastAsia"/>
              </w:rPr>
              <w:t>发改局</w:t>
            </w:r>
            <w:proofErr w:type="gramEnd"/>
            <w:r w:rsidRPr="00151AD1">
              <w:rPr>
                <w:rFonts w:ascii="仿宋_GB2312" w:eastAsia="仿宋_GB2312" w:cs="仿宋_GB2312" w:hint="eastAsia"/>
              </w:rPr>
              <w:t>、财政局、建管局、建</w:t>
            </w:r>
            <w:r>
              <w:rPr>
                <w:rFonts w:ascii="仿宋_GB2312" w:eastAsia="仿宋_GB2312" w:cs="仿宋_GB2312" w:hint="eastAsia"/>
              </w:rPr>
              <w:t>设</w:t>
            </w:r>
            <w:r w:rsidRPr="00151AD1">
              <w:rPr>
                <w:rFonts w:ascii="仿宋_GB2312" w:eastAsia="仿宋_GB2312" w:cs="仿宋_GB2312" w:hint="eastAsia"/>
              </w:rPr>
              <w:t>局、交通运输局、水利局、市场监管局、人民银行上虞支行</w:t>
            </w:r>
          </w:p>
        </w:tc>
      </w:tr>
      <w:tr w:rsidR="007B1C45" w:rsidRPr="00D90648">
        <w:trPr>
          <w:trHeight w:val="1601"/>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(4)</w:t>
            </w:r>
            <w:r w:rsidRPr="00151AD1">
              <w:rPr>
                <w:rFonts w:ascii="仿宋_GB2312" w:eastAsia="仿宋_GB2312" w:cs="仿宋_GB2312" w:hint="eastAsia"/>
              </w:rPr>
              <w:t>建立有关市场主体信用信息互通互认机制，实现有关信用信息互认共享，联动实施信用激励、预警、惩戒等措施，共同推进诚信体系建设。</w:t>
            </w:r>
          </w:p>
        </w:tc>
        <w:tc>
          <w:tcPr>
            <w:tcW w:w="2543" w:type="dxa"/>
            <w:vAlign w:val="center"/>
          </w:tcPr>
          <w:p w:rsidR="007B1C45" w:rsidRPr="00151AD1" w:rsidRDefault="007B1C45" w:rsidP="007B1C45">
            <w:pPr>
              <w:spacing w:line="280" w:lineRule="exact"/>
              <w:rPr>
                <w:rFonts w:ascii="仿宋_GB2312" w:eastAsia="仿宋_GB2312"/>
              </w:rPr>
            </w:pPr>
            <w:proofErr w:type="gramStart"/>
            <w:r w:rsidRPr="00151AD1">
              <w:rPr>
                <w:rFonts w:ascii="仿宋_GB2312" w:eastAsia="仿宋_GB2312" w:cs="仿宋_GB2312" w:hint="eastAsia"/>
              </w:rPr>
              <w:t>发改局</w:t>
            </w:r>
            <w:proofErr w:type="gramEnd"/>
            <w:r w:rsidRPr="00151AD1">
              <w:rPr>
                <w:rFonts w:ascii="仿宋_GB2312" w:eastAsia="仿宋_GB2312" w:cs="仿宋_GB2312" w:hint="eastAsia"/>
              </w:rPr>
              <w:t>、财政局、人力社保局、建管局、建</w:t>
            </w:r>
            <w:r>
              <w:rPr>
                <w:rFonts w:ascii="仿宋_GB2312" w:eastAsia="仿宋_GB2312" w:cs="仿宋_GB2312" w:hint="eastAsia"/>
              </w:rPr>
              <w:t>设</w:t>
            </w:r>
            <w:r w:rsidRPr="00151AD1">
              <w:rPr>
                <w:rFonts w:ascii="仿宋_GB2312" w:eastAsia="仿宋_GB2312" w:cs="仿宋_GB2312" w:hint="eastAsia"/>
              </w:rPr>
              <w:t>局、交通运输局、水利局、市场监管局、人民银行上虞支行</w:t>
            </w:r>
          </w:p>
        </w:tc>
      </w:tr>
      <w:tr w:rsidR="007B1C45" w:rsidRPr="00D90648">
        <w:trPr>
          <w:trHeight w:val="1591"/>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12.</w:t>
            </w:r>
            <w:r w:rsidRPr="00151AD1">
              <w:rPr>
                <w:rFonts w:ascii="仿宋_GB2312" w:eastAsia="仿宋_GB2312" w:cs="仿宋_GB2312" w:hint="eastAsia"/>
              </w:rPr>
              <w:t>未按要求建立欠薪重大事件应急处置预案，以及制度规定落实不到位的，扣</w:t>
            </w:r>
            <w:r w:rsidRPr="00151AD1">
              <w:rPr>
                <w:rFonts w:ascii="仿宋_GB2312" w:eastAsia="仿宋_GB2312" w:cs="仿宋_GB2312"/>
              </w:rPr>
              <w:t>4</w:t>
            </w:r>
            <w:r w:rsidRPr="00151AD1">
              <w:rPr>
                <w:rFonts w:ascii="仿宋_GB2312" w:eastAsia="仿宋_GB2312" w:cs="仿宋_GB2312" w:hint="eastAsia"/>
              </w:rPr>
              <w:t>分。考核要求：</w:t>
            </w:r>
            <w:r w:rsidRPr="00151AD1">
              <w:rPr>
                <w:rFonts w:ascii="仿宋_GB2312" w:eastAsia="仿宋_GB2312" w:cs="仿宋_GB2312"/>
              </w:rPr>
              <w:t>(1)</w:t>
            </w:r>
            <w:r w:rsidRPr="00151AD1">
              <w:rPr>
                <w:rFonts w:ascii="仿宋_GB2312" w:eastAsia="仿宋_GB2312" w:cs="仿宋_GB2312" w:hint="eastAsia"/>
              </w:rPr>
              <w:t>政府要制定处置欠薪突发事件和群体性事件预案，并报上一级人力社保部门备案。</w:t>
            </w:r>
            <w:r w:rsidRPr="00151AD1">
              <w:rPr>
                <w:rFonts w:ascii="仿宋_GB2312" w:eastAsia="仿宋_GB2312" w:cs="仿宋_GB2312"/>
              </w:rPr>
              <w:t>(2)</w:t>
            </w:r>
            <w:r w:rsidRPr="00151AD1">
              <w:rPr>
                <w:rFonts w:ascii="仿宋_GB2312" w:eastAsia="仿宋_GB2312" w:cs="仿宋_GB2312" w:hint="eastAsia"/>
              </w:rPr>
              <w:t>建立健全欠薪重大事件应急联动处置机制，形成快速反应和处置工作合力，发生欠薪重大事件时，政府及其有关部门和工会要迅速介入，靠前指挥，快速妥善处置，确保事态不激化、不蔓延、不升级、不转化。</w:t>
            </w:r>
            <w:r w:rsidRPr="00151AD1">
              <w:rPr>
                <w:rFonts w:ascii="仿宋_GB2312" w:eastAsia="仿宋_GB2312" w:cs="仿宋_GB2312"/>
              </w:rPr>
              <w:t>(3)</w:t>
            </w:r>
            <w:r w:rsidRPr="00151AD1">
              <w:rPr>
                <w:rFonts w:ascii="仿宋_GB2312" w:eastAsia="仿宋_GB2312" w:cs="仿宋_GB2312" w:hint="eastAsia"/>
              </w:rPr>
              <w:t>落实重大情况报告制度，各地发生欠薪重大事件及其处置情况要逐级及时上报。</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区防范处置企业拖欠工资工作领导小组成员单位，各乡镇（街道）</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13.</w:t>
            </w:r>
            <w:r w:rsidRPr="00151AD1">
              <w:rPr>
                <w:rFonts w:ascii="仿宋_GB2312" w:eastAsia="仿宋_GB2312" w:cs="仿宋_GB2312" w:hint="eastAsia"/>
              </w:rPr>
              <w:t>未按要求建立行政执法与刑事司法衔接处理机制的，扣</w:t>
            </w:r>
            <w:r w:rsidRPr="00151AD1">
              <w:rPr>
                <w:rFonts w:ascii="仿宋_GB2312" w:eastAsia="仿宋_GB2312" w:cs="仿宋_GB2312"/>
              </w:rPr>
              <w:t>4</w:t>
            </w:r>
            <w:r w:rsidRPr="00151AD1">
              <w:rPr>
                <w:rFonts w:ascii="仿宋_GB2312" w:eastAsia="仿宋_GB2312" w:cs="仿宋_GB2312" w:hint="eastAsia"/>
              </w:rPr>
              <w:t>分。考核要求：健全人力社保、公安机关、检察机关、审判机关间信息共享、案情通报、案件移送等制度，检察机关和审判机关要加大立案监督、财产保全等工作力度。</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法院、检察院、公安分局、人力社保局等部门</w:t>
            </w:r>
          </w:p>
        </w:tc>
      </w:tr>
      <w:tr w:rsidR="007B1C45" w:rsidRPr="00D90648">
        <w:trPr>
          <w:trHeight w:val="186"/>
        </w:trPr>
        <w:tc>
          <w:tcPr>
            <w:tcW w:w="2448" w:type="dxa"/>
            <w:vMerge w:val="restart"/>
            <w:vAlign w:val="center"/>
          </w:tcPr>
          <w:p w:rsidR="007B1C45" w:rsidRPr="00151AD1" w:rsidRDefault="007B1C45" w:rsidP="007B1C45">
            <w:pPr>
              <w:spacing w:line="280" w:lineRule="exact"/>
              <w:rPr>
                <w:rFonts w:ascii="仿宋_GB2312" w:eastAsia="仿宋_GB2312" w:cs="仿宋_GB2312"/>
              </w:rPr>
            </w:pPr>
            <w:r w:rsidRPr="00151AD1">
              <w:rPr>
                <w:rFonts w:ascii="仿宋_GB2312" w:eastAsia="仿宋_GB2312" w:cs="仿宋_GB2312"/>
              </w:rPr>
              <w:t>(</w:t>
            </w:r>
            <w:r w:rsidRPr="00151AD1">
              <w:rPr>
                <w:rFonts w:ascii="仿宋_GB2312" w:eastAsia="仿宋_GB2312" w:cs="仿宋_GB2312" w:hint="eastAsia"/>
              </w:rPr>
              <w:t>四</w:t>
            </w:r>
            <w:r w:rsidRPr="00151AD1">
              <w:rPr>
                <w:rFonts w:ascii="仿宋_GB2312" w:eastAsia="仿宋_GB2312" w:cs="仿宋_GB2312"/>
              </w:rPr>
              <w:t>)</w:t>
            </w:r>
            <w:r w:rsidRPr="00151AD1">
              <w:rPr>
                <w:rFonts w:ascii="仿宋_GB2312" w:eastAsia="仿宋_GB2312" w:cs="仿宋_GB2312" w:hint="eastAsia"/>
              </w:rPr>
              <w:t>欠薪案件处置快速有力</w:t>
            </w:r>
            <w:r w:rsidRPr="00151AD1">
              <w:rPr>
                <w:rFonts w:ascii="仿宋_GB2312" w:eastAsia="仿宋_GB2312" w:cs="仿宋_GB2312"/>
              </w:rPr>
              <w:t>(38</w:t>
            </w:r>
            <w:r w:rsidRPr="00151AD1">
              <w:rPr>
                <w:rFonts w:ascii="仿宋_GB2312" w:eastAsia="仿宋_GB2312" w:cs="仿宋_GB2312" w:hint="eastAsia"/>
              </w:rPr>
              <w:t>分</w:t>
            </w:r>
            <w:r w:rsidRPr="00151AD1">
              <w:rPr>
                <w:rFonts w:ascii="仿宋_GB2312" w:eastAsia="仿宋_GB2312" w:cs="仿宋_GB2312"/>
              </w:rPr>
              <w:t>)</w:t>
            </w: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w:t>
            </w:r>
            <w:r w:rsidRPr="00151AD1">
              <w:rPr>
                <w:rFonts w:ascii="仿宋_GB2312" w:eastAsia="仿宋_GB2312" w:cs="仿宋_GB2312" w:hint="eastAsia"/>
              </w:rPr>
              <w:t>未按要求开展工资支付专项检查的，扣</w:t>
            </w:r>
            <w:r w:rsidRPr="00151AD1">
              <w:rPr>
                <w:rFonts w:ascii="仿宋_GB2312" w:eastAsia="仿宋_GB2312" w:cs="仿宋_GB2312"/>
              </w:rPr>
              <w:t>5</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区防范处置企业拖欠工资工作领导小组成员单位</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2.</w:t>
            </w:r>
            <w:r w:rsidRPr="00151AD1">
              <w:rPr>
                <w:rFonts w:ascii="仿宋_GB2312" w:eastAsia="仿宋_GB2312" w:cs="仿宋_GB2312" w:hint="eastAsia"/>
              </w:rPr>
              <w:t>欠薪案件未及时处置率没有达到</w:t>
            </w:r>
            <w:proofErr w:type="gramStart"/>
            <w:r w:rsidRPr="00151AD1">
              <w:rPr>
                <w:rFonts w:ascii="仿宋_GB2312" w:eastAsia="仿宋_GB2312" w:cs="仿宋_GB2312" w:hint="eastAsia"/>
              </w:rPr>
              <w:t>零目标</w:t>
            </w:r>
            <w:proofErr w:type="gramEnd"/>
            <w:r w:rsidRPr="00151AD1">
              <w:rPr>
                <w:rFonts w:ascii="仿宋_GB2312" w:eastAsia="仿宋_GB2312" w:cs="仿宋_GB2312" w:hint="eastAsia"/>
              </w:rPr>
              <w:t>的，扣</w:t>
            </w:r>
            <w:r w:rsidRPr="00151AD1">
              <w:rPr>
                <w:rFonts w:ascii="仿宋_GB2312" w:eastAsia="仿宋_GB2312" w:cs="仿宋_GB2312"/>
              </w:rPr>
              <w:t>5</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各乡镇（街道），开发区、建管局、建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局、交通运输局、水利局等行业主管部门，人力社保局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3.</w:t>
            </w:r>
            <w:r w:rsidRPr="00151AD1">
              <w:rPr>
                <w:rFonts w:ascii="仿宋_GB2312" w:eastAsia="仿宋_GB2312" w:cs="仿宋_GB2312" w:hint="eastAsia"/>
              </w:rPr>
              <w:t>工程建设领域因挂靠、违法分包、转包等造成欠薪，处理不及时的，扣</w:t>
            </w:r>
            <w:r w:rsidRPr="00151AD1">
              <w:rPr>
                <w:rFonts w:ascii="仿宋_GB2312" w:eastAsia="仿宋_GB2312" w:cs="仿宋_GB2312"/>
              </w:rPr>
              <w:t>5</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4.</w:t>
            </w:r>
            <w:r w:rsidRPr="00151AD1">
              <w:rPr>
                <w:rFonts w:ascii="仿宋_GB2312" w:eastAsia="仿宋_GB2312" w:cs="仿宋_GB2312" w:hint="eastAsia"/>
              </w:rPr>
              <w:t>重大活动、元旦春节等重大节假日期间，欠薪案件未在</w:t>
            </w:r>
            <w:r w:rsidRPr="00151AD1">
              <w:rPr>
                <w:rFonts w:ascii="仿宋_GB2312" w:eastAsia="仿宋_GB2312" w:cs="仿宋_GB2312"/>
              </w:rPr>
              <w:t>7</w:t>
            </w:r>
            <w:r w:rsidRPr="00151AD1">
              <w:rPr>
                <w:rFonts w:ascii="仿宋_GB2312" w:eastAsia="仿宋_GB2312" w:cs="仿宋_GB2312" w:hint="eastAsia"/>
              </w:rPr>
              <w:t>日内得到妥善处置的，扣</w:t>
            </w:r>
            <w:r w:rsidRPr="00151AD1">
              <w:rPr>
                <w:rFonts w:ascii="仿宋_GB2312" w:eastAsia="仿宋_GB2312" w:cs="仿宋_GB2312"/>
              </w:rPr>
              <w:t>5</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各乡镇（街道），开发区，建管局、建</w:t>
            </w:r>
            <w:r>
              <w:rPr>
                <w:rFonts w:ascii="仿宋_GB2312" w:eastAsia="仿宋_GB2312" w:cs="仿宋_GB2312" w:hint="eastAsia"/>
              </w:rPr>
              <w:t>设</w:t>
            </w:r>
            <w:r w:rsidRPr="00151AD1">
              <w:rPr>
                <w:rFonts w:ascii="仿宋_GB2312" w:eastAsia="仿宋_GB2312" w:cs="仿宋_GB2312" w:hint="eastAsia"/>
              </w:rPr>
              <w:t>局、交通运输局、水利局等行业主管部门，人力社保局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Default="007B1C45" w:rsidP="007B1C45">
            <w:pPr>
              <w:spacing w:line="280" w:lineRule="exact"/>
              <w:rPr>
                <w:rFonts w:ascii="仿宋_GB2312" w:eastAsia="仿宋_GB2312" w:cs="仿宋_GB2312" w:hint="eastAsia"/>
              </w:rPr>
            </w:pPr>
            <w:r w:rsidRPr="00151AD1">
              <w:rPr>
                <w:rFonts w:ascii="仿宋_GB2312" w:eastAsia="仿宋_GB2312" w:cs="仿宋_GB2312"/>
              </w:rPr>
              <w:t>5.</w:t>
            </w:r>
            <w:r w:rsidRPr="00151AD1">
              <w:rPr>
                <w:rFonts w:ascii="仿宋_GB2312" w:eastAsia="仿宋_GB2312" w:cs="仿宋_GB2312" w:hint="eastAsia"/>
              </w:rPr>
              <w:t>对欠薪案件中存在的其他违法犯罪行为未依法及时处理的，扣</w:t>
            </w:r>
            <w:r>
              <w:rPr>
                <w:rFonts w:ascii="仿宋_GB2312" w:eastAsia="仿宋_GB2312" w:cs="仿宋_GB2312"/>
              </w:rPr>
              <w:t>5</w:t>
            </w:r>
            <w:r w:rsidRPr="00151AD1">
              <w:rPr>
                <w:rFonts w:ascii="仿宋_GB2312" w:eastAsia="仿宋_GB2312" w:cs="仿宋_GB2312" w:hint="eastAsia"/>
              </w:rPr>
              <w:t>分。</w:t>
            </w:r>
          </w:p>
          <w:p w:rsidR="007B1C45" w:rsidRPr="00151AD1" w:rsidRDefault="007B1C45" w:rsidP="007B1C45">
            <w:pPr>
              <w:spacing w:line="280" w:lineRule="exact"/>
              <w:rPr>
                <w:rFonts w:ascii="仿宋_GB2312" w:eastAsia="仿宋_GB2312"/>
              </w:rPr>
            </w:pP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区公安分局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Default="007B1C45" w:rsidP="007B1C45">
            <w:pPr>
              <w:spacing w:line="280" w:lineRule="exact"/>
              <w:rPr>
                <w:rFonts w:ascii="仿宋_GB2312" w:eastAsia="仿宋_GB2312" w:cs="仿宋_GB2312" w:hint="eastAsia"/>
              </w:rPr>
            </w:pPr>
            <w:r w:rsidRPr="00151AD1">
              <w:rPr>
                <w:rFonts w:ascii="仿宋_GB2312" w:eastAsia="仿宋_GB2312" w:cs="仿宋_GB2312"/>
              </w:rPr>
              <w:t>6.</w:t>
            </w:r>
            <w:r w:rsidRPr="00151AD1">
              <w:rPr>
                <w:rFonts w:ascii="仿宋_GB2312" w:eastAsia="仿宋_GB2312" w:cs="仿宋_GB2312" w:hint="eastAsia"/>
              </w:rPr>
              <w:t>对恶意欠薪、恶意</w:t>
            </w:r>
            <w:proofErr w:type="gramStart"/>
            <w:r w:rsidRPr="00151AD1">
              <w:rPr>
                <w:rFonts w:ascii="仿宋_GB2312" w:eastAsia="仿宋_GB2312" w:cs="仿宋_GB2312" w:hint="eastAsia"/>
              </w:rPr>
              <w:t>讨薪行为</w:t>
            </w:r>
            <w:proofErr w:type="gramEnd"/>
            <w:r w:rsidRPr="00151AD1">
              <w:rPr>
                <w:rFonts w:ascii="仿宋_GB2312" w:eastAsia="仿宋_GB2312" w:cs="仿宋_GB2312" w:hint="eastAsia"/>
              </w:rPr>
              <w:t>打击不力，严重影响公共安全的，扣</w:t>
            </w:r>
            <w:r w:rsidRPr="00151AD1">
              <w:rPr>
                <w:rFonts w:ascii="仿宋_GB2312" w:eastAsia="仿宋_GB2312" w:cs="仿宋_GB2312"/>
              </w:rPr>
              <w:t>5</w:t>
            </w:r>
            <w:r w:rsidRPr="00151AD1">
              <w:rPr>
                <w:rFonts w:ascii="仿宋_GB2312" w:eastAsia="仿宋_GB2312" w:cs="仿宋_GB2312" w:hint="eastAsia"/>
              </w:rPr>
              <w:t>分。</w:t>
            </w:r>
          </w:p>
          <w:p w:rsidR="007B1C45" w:rsidRPr="00151AD1" w:rsidRDefault="007B1C45" w:rsidP="007B1C45">
            <w:pPr>
              <w:spacing w:line="280" w:lineRule="exact"/>
              <w:rPr>
                <w:rFonts w:ascii="仿宋_GB2312" w:eastAsia="仿宋_GB2312"/>
              </w:rPr>
            </w:pP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区公安分局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7.</w:t>
            </w:r>
            <w:r w:rsidRPr="00151AD1">
              <w:rPr>
                <w:rFonts w:ascii="仿宋_GB2312" w:eastAsia="仿宋_GB2312" w:cs="仿宋_GB2312" w:hint="eastAsia"/>
              </w:rPr>
              <w:t>对拒不支付劳动报酬犯罪行为打击不力，造成严重负面社会影响的，扣</w:t>
            </w:r>
            <w:r>
              <w:rPr>
                <w:rFonts w:ascii="仿宋_GB2312" w:eastAsia="仿宋_GB2312" w:cs="仿宋_GB2312"/>
              </w:rPr>
              <w:t>4</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法院、检察院、区公安分局、人力社保局</w:t>
            </w:r>
          </w:p>
        </w:tc>
      </w:tr>
      <w:tr w:rsidR="007B1C45" w:rsidRPr="00D90648">
        <w:trPr>
          <w:trHeight w:val="186"/>
        </w:trPr>
        <w:tc>
          <w:tcPr>
            <w:tcW w:w="2448" w:type="dxa"/>
            <w:vMerge/>
            <w:vAlign w:val="center"/>
          </w:tcPr>
          <w:p w:rsidR="007B1C45" w:rsidRPr="00151AD1" w:rsidRDefault="007B1C45" w:rsidP="007B1C45">
            <w:pPr>
              <w:spacing w:line="280" w:lineRule="exact"/>
              <w:rPr>
                <w:rFonts w:ascii="仿宋_GB2312" w:eastAsia="仿宋_GB2312"/>
              </w:rPr>
            </w:pP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8.</w:t>
            </w:r>
            <w:r w:rsidRPr="00151AD1">
              <w:rPr>
                <w:rFonts w:ascii="仿宋_GB2312" w:eastAsia="仿宋_GB2312" w:cs="仿宋_GB2312" w:hint="eastAsia"/>
              </w:rPr>
              <w:t>未及时为农民工提供法律服务、法律援助，造成社会舆论负面影响的，扣</w:t>
            </w:r>
            <w:r>
              <w:rPr>
                <w:rFonts w:ascii="仿宋_GB2312" w:eastAsia="仿宋_GB2312" w:cs="仿宋_GB2312"/>
              </w:rPr>
              <w:t>4</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司法局</w:t>
            </w:r>
          </w:p>
        </w:tc>
      </w:tr>
      <w:tr w:rsidR="007B1C45" w:rsidRPr="00D90648">
        <w:trPr>
          <w:trHeight w:val="186"/>
        </w:trPr>
        <w:tc>
          <w:tcPr>
            <w:tcW w:w="2448" w:type="dxa"/>
            <w:vAlign w:val="center"/>
          </w:tcPr>
          <w:p w:rsidR="007B1C45" w:rsidRPr="00151AD1" w:rsidRDefault="007B1C45" w:rsidP="007B1C45">
            <w:pPr>
              <w:spacing w:line="280" w:lineRule="exact"/>
              <w:jc w:val="center"/>
              <w:rPr>
                <w:rFonts w:ascii="仿宋_GB2312" w:eastAsia="仿宋_GB2312" w:cs="仿宋_GB2312"/>
              </w:rPr>
            </w:pPr>
            <w:r w:rsidRPr="00151AD1">
              <w:rPr>
                <w:rFonts w:ascii="仿宋_GB2312" w:eastAsia="仿宋_GB2312" w:cs="仿宋_GB2312"/>
              </w:rPr>
              <w:t>(</w:t>
            </w:r>
            <w:r w:rsidRPr="00151AD1">
              <w:rPr>
                <w:rFonts w:ascii="仿宋_GB2312" w:eastAsia="仿宋_GB2312" w:cs="仿宋_GB2312" w:hint="eastAsia"/>
              </w:rPr>
              <w:t>五</w:t>
            </w:r>
            <w:r w:rsidRPr="00151AD1">
              <w:rPr>
                <w:rFonts w:ascii="仿宋_GB2312" w:eastAsia="仿宋_GB2312" w:cs="仿宋_GB2312"/>
              </w:rPr>
              <w:t>)</w:t>
            </w:r>
            <w:r w:rsidRPr="00151AD1">
              <w:rPr>
                <w:rFonts w:ascii="仿宋_GB2312" w:eastAsia="仿宋_GB2312" w:cs="仿宋_GB2312" w:hint="eastAsia"/>
              </w:rPr>
              <w:t>加分项</w:t>
            </w:r>
            <w:r w:rsidRPr="00151AD1">
              <w:rPr>
                <w:rFonts w:ascii="仿宋_GB2312" w:eastAsia="仿宋_GB2312" w:cs="仿宋_GB2312"/>
              </w:rPr>
              <w:t>(8</w:t>
            </w:r>
            <w:r w:rsidRPr="00151AD1">
              <w:rPr>
                <w:rFonts w:ascii="仿宋_GB2312" w:eastAsia="仿宋_GB2312" w:cs="仿宋_GB2312" w:hint="eastAsia"/>
              </w:rPr>
              <w:t>分</w:t>
            </w:r>
            <w:r w:rsidRPr="00151AD1">
              <w:rPr>
                <w:rFonts w:ascii="仿宋_GB2312" w:eastAsia="仿宋_GB2312" w:cs="仿宋_GB2312"/>
              </w:rPr>
              <w:t>)</w:t>
            </w: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w:t>
            </w:r>
            <w:r w:rsidRPr="00151AD1">
              <w:rPr>
                <w:rFonts w:ascii="仿宋_GB2312" w:eastAsia="仿宋_GB2312" w:cs="仿宋_GB2312" w:hint="eastAsia"/>
              </w:rPr>
              <w:t>主动要求建设“无欠薪”县</w:t>
            </w:r>
            <w:r w:rsidRPr="00151AD1">
              <w:rPr>
                <w:rFonts w:ascii="仿宋_GB2312" w:eastAsia="仿宋_GB2312" w:cs="仿宋_GB2312"/>
              </w:rPr>
              <w:t>(</w:t>
            </w:r>
            <w:r w:rsidRPr="00151AD1">
              <w:rPr>
                <w:rFonts w:ascii="仿宋_GB2312" w:eastAsia="仿宋_GB2312" w:cs="仿宋_GB2312" w:hint="eastAsia"/>
              </w:rPr>
              <w:t>市、区</w:t>
            </w:r>
            <w:r w:rsidRPr="00151AD1">
              <w:rPr>
                <w:rFonts w:ascii="仿宋_GB2312" w:eastAsia="仿宋_GB2312" w:cs="仿宋_GB2312"/>
              </w:rPr>
              <w:t>)</w:t>
            </w:r>
            <w:r w:rsidRPr="00151AD1">
              <w:rPr>
                <w:rFonts w:ascii="仿宋_GB2312" w:eastAsia="仿宋_GB2312" w:cs="仿宋_GB2312" w:hint="eastAsia"/>
              </w:rPr>
              <w:t>并达到验收标准的，加</w:t>
            </w:r>
            <w:r w:rsidRPr="00151AD1">
              <w:rPr>
                <w:rFonts w:ascii="仿宋_GB2312" w:eastAsia="仿宋_GB2312" w:cs="仿宋_GB2312"/>
              </w:rPr>
              <w:t>5</w:t>
            </w:r>
            <w:r w:rsidRPr="00151AD1">
              <w:rPr>
                <w:rFonts w:ascii="仿宋_GB2312" w:eastAsia="仿宋_GB2312" w:cs="仿宋_GB2312" w:hint="eastAsia"/>
              </w:rPr>
              <w:t>分。</w:t>
            </w:r>
            <w:r w:rsidRPr="00151AD1">
              <w:rPr>
                <w:rFonts w:ascii="仿宋_GB2312" w:eastAsia="仿宋_GB2312" w:cs="仿宋_GB2312"/>
              </w:rPr>
              <w:t>2.</w:t>
            </w:r>
            <w:r w:rsidRPr="00151AD1">
              <w:rPr>
                <w:rFonts w:ascii="仿宋_GB2312" w:eastAsia="仿宋_GB2312" w:cs="仿宋_GB2312" w:hint="eastAsia"/>
              </w:rPr>
              <w:t>省委、省政府领导批示并推广以及被省级以上主流媒体宣传报道的防范处置欠薪工作方法、工作创新、先进经验，每项加</w:t>
            </w:r>
            <w:r w:rsidRPr="00151AD1">
              <w:rPr>
                <w:rFonts w:ascii="仿宋_GB2312" w:eastAsia="仿宋_GB2312" w:cs="仿宋_GB2312"/>
              </w:rPr>
              <w:t>0.5</w:t>
            </w:r>
            <w:r w:rsidRPr="00151AD1">
              <w:rPr>
                <w:rFonts w:ascii="仿宋_GB2312" w:eastAsia="仿宋_GB2312" w:cs="仿宋_GB2312" w:hint="eastAsia"/>
              </w:rPr>
              <w:t>分，累计不超过</w:t>
            </w:r>
            <w:r w:rsidRPr="00151AD1">
              <w:rPr>
                <w:rFonts w:ascii="仿宋_GB2312" w:eastAsia="仿宋_GB2312" w:cs="仿宋_GB2312"/>
              </w:rPr>
              <w:t>3</w:t>
            </w:r>
            <w:r w:rsidRPr="00151AD1">
              <w:rPr>
                <w:rFonts w:ascii="仿宋_GB2312" w:eastAsia="仿宋_GB2312" w:cs="仿宋_GB2312" w:hint="eastAsia"/>
              </w:rPr>
              <w:t>分。</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区防范处置企业拖欠工资工作领导小组成员单位，各乡镇（街道），开发区</w:t>
            </w:r>
          </w:p>
        </w:tc>
      </w:tr>
      <w:tr w:rsidR="007B1C45" w:rsidRPr="00D90648">
        <w:trPr>
          <w:trHeight w:val="186"/>
        </w:trPr>
        <w:tc>
          <w:tcPr>
            <w:tcW w:w="2448" w:type="dxa"/>
            <w:vAlign w:val="center"/>
          </w:tcPr>
          <w:p w:rsidR="007B1C45" w:rsidRPr="00151AD1" w:rsidRDefault="007B1C45" w:rsidP="007B1C45">
            <w:pPr>
              <w:spacing w:line="280" w:lineRule="exact"/>
              <w:jc w:val="center"/>
              <w:rPr>
                <w:rFonts w:ascii="仿宋_GB2312" w:eastAsia="仿宋_GB2312"/>
              </w:rPr>
            </w:pPr>
            <w:r w:rsidRPr="00151AD1">
              <w:rPr>
                <w:rFonts w:ascii="仿宋_GB2312" w:eastAsia="仿宋_GB2312" w:cs="仿宋_GB2312"/>
              </w:rPr>
              <w:t>(</w:t>
            </w:r>
            <w:r w:rsidRPr="00151AD1">
              <w:rPr>
                <w:rFonts w:ascii="仿宋_GB2312" w:eastAsia="仿宋_GB2312" w:cs="仿宋_GB2312" w:hint="eastAsia"/>
              </w:rPr>
              <w:t>六</w:t>
            </w:r>
            <w:r w:rsidRPr="00151AD1">
              <w:rPr>
                <w:rFonts w:ascii="仿宋_GB2312" w:eastAsia="仿宋_GB2312" w:cs="仿宋_GB2312"/>
              </w:rPr>
              <w:t>)</w:t>
            </w:r>
            <w:r w:rsidRPr="00151AD1">
              <w:rPr>
                <w:rFonts w:ascii="仿宋_GB2312" w:eastAsia="仿宋_GB2312" w:cs="仿宋_GB2312" w:hint="eastAsia"/>
              </w:rPr>
              <w:t>一票否决项</w:t>
            </w:r>
          </w:p>
        </w:tc>
        <w:tc>
          <w:tcPr>
            <w:tcW w:w="9720"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rPr>
              <w:t>1.</w:t>
            </w:r>
            <w:r w:rsidRPr="00151AD1">
              <w:rPr>
                <w:rFonts w:ascii="仿宋_GB2312" w:eastAsia="仿宋_GB2312" w:cs="仿宋_GB2312" w:hint="eastAsia"/>
              </w:rPr>
              <w:t>国有企业、政府投资项目、交通和水利建设项目发生欠薪案件的，一票否决，考核结果按不达标评定。</w:t>
            </w:r>
            <w:r w:rsidRPr="00151AD1">
              <w:rPr>
                <w:rFonts w:ascii="仿宋_GB2312" w:eastAsia="仿宋_GB2312" w:cs="仿宋_GB2312"/>
              </w:rPr>
              <w:t>2.</w:t>
            </w:r>
            <w:r w:rsidRPr="00151AD1">
              <w:rPr>
                <w:rFonts w:ascii="仿宋_GB2312" w:eastAsia="仿宋_GB2312" w:cs="仿宋_GB2312" w:hint="eastAsia"/>
              </w:rPr>
              <w:t>辖区内发生</w:t>
            </w:r>
            <w:r w:rsidRPr="00151AD1">
              <w:rPr>
                <w:rFonts w:ascii="仿宋_GB2312" w:eastAsia="仿宋_GB2312" w:cs="仿宋_GB2312"/>
              </w:rPr>
              <w:t>l0</w:t>
            </w:r>
            <w:r w:rsidRPr="00151AD1">
              <w:rPr>
                <w:rFonts w:ascii="仿宋_GB2312" w:eastAsia="仿宋_GB2312" w:cs="仿宋_GB2312" w:hint="eastAsia"/>
              </w:rPr>
              <w:t>人以上造成严重不良影响的欠薪群体性事件或造成恶劣影响的极端欠薪事件、重大舆情事件，处置不当并造成严重负面社会影响的，一票否决，考核结果按不达标评定。</w:t>
            </w:r>
          </w:p>
        </w:tc>
        <w:tc>
          <w:tcPr>
            <w:tcW w:w="2543" w:type="dxa"/>
            <w:vAlign w:val="center"/>
          </w:tcPr>
          <w:p w:rsidR="007B1C45" w:rsidRPr="00151AD1" w:rsidRDefault="007B1C45" w:rsidP="007B1C45">
            <w:pPr>
              <w:spacing w:line="280" w:lineRule="exact"/>
              <w:rPr>
                <w:rFonts w:ascii="仿宋_GB2312" w:eastAsia="仿宋_GB2312"/>
              </w:rPr>
            </w:pPr>
            <w:r w:rsidRPr="00151AD1">
              <w:rPr>
                <w:rFonts w:ascii="仿宋_GB2312" w:eastAsia="仿宋_GB2312" w:cs="仿宋_GB2312" w:hint="eastAsia"/>
              </w:rPr>
              <w:t>区防范处置企业拖欠工资工作领导小组成员单位，各乡镇（街道），开发区</w:t>
            </w:r>
          </w:p>
        </w:tc>
      </w:tr>
    </w:tbl>
    <w:p w:rsidR="007B1C45" w:rsidRPr="00D90648" w:rsidRDefault="007B1C45" w:rsidP="007B1C45">
      <w:pPr>
        <w:spacing w:line="560" w:lineRule="exact"/>
        <w:ind w:right="320"/>
        <w:jc w:val="left"/>
        <w:rPr>
          <w:rFonts w:ascii="仿宋_GB2312" w:eastAsia="仿宋_GB2312" w:hAnsi="仿宋"/>
          <w:sz w:val="32"/>
          <w:szCs w:val="32"/>
        </w:rPr>
        <w:sectPr w:rsidR="007B1C45" w:rsidRPr="00D90648" w:rsidSect="007B1C45">
          <w:pgSz w:w="16838" w:h="11906" w:orient="landscape"/>
          <w:pgMar w:top="1402" w:right="1440" w:bottom="1558" w:left="1440" w:header="851" w:footer="992" w:gutter="0"/>
          <w:pgNumType w:fmt="numberInDash"/>
          <w:cols w:space="720"/>
          <w:docGrid w:type="lines" w:linePitch="312"/>
        </w:sectPr>
      </w:pPr>
    </w:p>
    <w:p w:rsidR="007B1C45" w:rsidRPr="00437194" w:rsidRDefault="007B1C45" w:rsidP="00437194">
      <w:pPr>
        <w:rPr>
          <w:rFonts w:hint="eastAsia"/>
          <w:sz w:val="32"/>
          <w:szCs w:val="32"/>
        </w:rPr>
      </w:pPr>
    </w:p>
    <w:sectPr w:rsidR="007B1C45" w:rsidRPr="00437194" w:rsidSect="007B1C45">
      <w:pgSz w:w="11906" w:h="16838"/>
      <w:pgMar w:top="1440" w:right="1797" w:bottom="1440" w:left="1797"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DC" w:rsidRDefault="00050FDC">
      <w:r>
        <w:separator/>
      </w:r>
    </w:p>
  </w:endnote>
  <w:endnote w:type="continuationSeparator" w:id="0">
    <w:p w:rsidR="00050FDC" w:rsidRDefault="00050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45" w:rsidRDefault="007B1C45" w:rsidP="007B1C45">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7B1C45" w:rsidRDefault="007B1C45" w:rsidP="007B1C4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45" w:rsidRPr="004743D6" w:rsidRDefault="007B1C45" w:rsidP="007B1C45">
    <w:pPr>
      <w:pStyle w:val="a6"/>
      <w:framePr w:wrap="around" w:vAnchor="text" w:hAnchor="margin" w:xAlign="outside" w:y="1"/>
      <w:rPr>
        <w:rStyle w:val="a9"/>
        <w:rFonts w:ascii="仿宋_GB2312" w:eastAsia="仿宋_GB2312" w:hint="eastAsia"/>
        <w:sz w:val="28"/>
        <w:szCs w:val="28"/>
      </w:rPr>
    </w:pPr>
    <w:r w:rsidRPr="004743D6">
      <w:rPr>
        <w:rStyle w:val="a9"/>
        <w:rFonts w:ascii="仿宋_GB2312" w:eastAsia="仿宋_GB2312" w:hAnsi="宋体" w:cs="宋体" w:hint="eastAsia"/>
        <w:sz w:val="28"/>
        <w:szCs w:val="28"/>
      </w:rPr>
      <w:fldChar w:fldCharType="begin"/>
    </w:r>
    <w:r w:rsidRPr="004743D6">
      <w:rPr>
        <w:rStyle w:val="a9"/>
        <w:rFonts w:ascii="仿宋_GB2312" w:eastAsia="仿宋_GB2312" w:hAnsi="宋体" w:cs="宋体" w:hint="eastAsia"/>
        <w:sz w:val="28"/>
        <w:szCs w:val="28"/>
      </w:rPr>
      <w:instrText xml:space="preserve">PAGE  </w:instrText>
    </w:r>
    <w:r w:rsidRPr="004743D6">
      <w:rPr>
        <w:rStyle w:val="a9"/>
        <w:rFonts w:ascii="仿宋_GB2312" w:eastAsia="仿宋_GB2312" w:hAnsi="宋体" w:cs="宋体" w:hint="eastAsia"/>
        <w:sz w:val="28"/>
        <w:szCs w:val="28"/>
      </w:rPr>
      <w:fldChar w:fldCharType="separate"/>
    </w:r>
    <w:r w:rsidR="00437194">
      <w:rPr>
        <w:rStyle w:val="a9"/>
        <w:rFonts w:ascii="仿宋_GB2312" w:eastAsia="仿宋_GB2312" w:hAnsi="宋体" w:cs="宋体"/>
        <w:noProof/>
        <w:sz w:val="28"/>
        <w:szCs w:val="28"/>
      </w:rPr>
      <w:t>- 1 -</w:t>
    </w:r>
    <w:r w:rsidRPr="004743D6">
      <w:rPr>
        <w:rStyle w:val="a9"/>
        <w:rFonts w:ascii="仿宋_GB2312" w:eastAsia="仿宋_GB2312" w:hAnsi="宋体" w:cs="宋体" w:hint="eastAsia"/>
        <w:sz w:val="28"/>
        <w:szCs w:val="28"/>
      </w:rPr>
      <w:fldChar w:fldCharType="end"/>
    </w:r>
  </w:p>
  <w:p w:rsidR="007B1C45" w:rsidRDefault="007B1C45">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45" w:rsidRPr="00ED2D0E" w:rsidRDefault="007B1C45" w:rsidP="007B1C45">
    <w:pPr>
      <w:pStyle w:val="a6"/>
      <w:framePr w:wrap="auto" w:vAnchor="text" w:hAnchor="margin" w:xAlign="outside" w:y="1"/>
      <w:rPr>
        <w:rStyle w:val="a9"/>
        <w:rFonts w:ascii="宋体"/>
        <w:sz w:val="28"/>
        <w:szCs w:val="28"/>
      </w:rPr>
    </w:pPr>
    <w:r w:rsidRPr="00ED2D0E">
      <w:rPr>
        <w:rStyle w:val="a9"/>
        <w:rFonts w:ascii="宋体" w:hAnsi="宋体" w:cs="宋体"/>
        <w:sz w:val="28"/>
        <w:szCs w:val="28"/>
      </w:rPr>
      <w:fldChar w:fldCharType="begin"/>
    </w:r>
    <w:r w:rsidRPr="00ED2D0E">
      <w:rPr>
        <w:rStyle w:val="a9"/>
        <w:rFonts w:ascii="宋体" w:hAnsi="宋体" w:cs="宋体"/>
        <w:sz w:val="28"/>
        <w:szCs w:val="28"/>
      </w:rPr>
      <w:instrText xml:space="preserve">PAGE  </w:instrText>
    </w:r>
    <w:r w:rsidRPr="00ED2D0E">
      <w:rPr>
        <w:rStyle w:val="a9"/>
        <w:rFonts w:ascii="宋体" w:hAnsi="宋体" w:cs="宋体"/>
        <w:sz w:val="28"/>
        <w:szCs w:val="28"/>
      </w:rPr>
      <w:fldChar w:fldCharType="separate"/>
    </w:r>
    <w:r w:rsidR="00437194">
      <w:rPr>
        <w:rStyle w:val="a9"/>
        <w:rFonts w:ascii="宋体" w:hAnsi="宋体" w:cs="宋体"/>
        <w:noProof/>
        <w:sz w:val="28"/>
        <w:szCs w:val="28"/>
      </w:rPr>
      <w:t>- 21 -</w:t>
    </w:r>
    <w:r w:rsidRPr="00ED2D0E">
      <w:rPr>
        <w:rStyle w:val="a9"/>
        <w:rFonts w:ascii="宋体" w:hAnsi="宋体" w:cs="宋体"/>
        <w:sz w:val="28"/>
        <w:szCs w:val="28"/>
      </w:rPr>
      <w:fldChar w:fldCharType="end"/>
    </w:r>
  </w:p>
  <w:p w:rsidR="007B1C45" w:rsidRDefault="007B1C45" w:rsidP="007B1C45">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DC" w:rsidRDefault="00050FDC">
      <w:r>
        <w:separator/>
      </w:r>
    </w:p>
  </w:footnote>
  <w:footnote w:type="continuationSeparator" w:id="0">
    <w:p w:rsidR="00050FDC" w:rsidRDefault="00050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45" w:rsidRDefault="007B1C45" w:rsidP="007B1C4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45" w:rsidRDefault="007B1C4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3A6F"/>
    <w:rsid w:val="00021F6E"/>
    <w:rsid w:val="00050FDC"/>
    <w:rsid w:val="00065B37"/>
    <w:rsid w:val="00085D97"/>
    <w:rsid w:val="000B2054"/>
    <w:rsid w:val="00106328"/>
    <w:rsid w:val="001669AA"/>
    <w:rsid w:val="002219D2"/>
    <w:rsid w:val="002C30C3"/>
    <w:rsid w:val="002E3A04"/>
    <w:rsid w:val="002F3762"/>
    <w:rsid w:val="00437194"/>
    <w:rsid w:val="004878AB"/>
    <w:rsid w:val="00511F15"/>
    <w:rsid w:val="0052338B"/>
    <w:rsid w:val="005503AE"/>
    <w:rsid w:val="00632257"/>
    <w:rsid w:val="00634688"/>
    <w:rsid w:val="006A536C"/>
    <w:rsid w:val="006C682D"/>
    <w:rsid w:val="00715D57"/>
    <w:rsid w:val="00753703"/>
    <w:rsid w:val="00760435"/>
    <w:rsid w:val="00787E80"/>
    <w:rsid w:val="007B1C45"/>
    <w:rsid w:val="007E12BA"/>
    <w:rsid w:val="008B391C"/>
    <w:rsid w:val="00907B6B"/>
    <w:rsid w:val="009279B7"/>
    <w:rsid w:val="00997DF8"/>
    <w:rsid w:val="00A2624D"/>
    <w:rsid w:val="00A5745F"/>
    <w:rsid w:val="00A8554B"/>
    <w:rsid w:val="00AA0019"/>
    <w:rsid w:val="00AD3E47"/>
    <w:rsid w:val="00B22025"/>
    <w:rsid w:val="00B31F0E"/>
    <w:rsid w:val="00BA05F8"/>
    <w:rsid w:val="00BF5FC3"/>
    <w:rsid w:val="00C5177A"/>
    <w:rsid w:val="00D10144"/>
    <w:rsid w:val="00E15B74"/>
    <w:rsid w:val="00E57EB4"/>
    <w:rsid w:val="00E870DB"/>
    <w:rsid w:val="00ED34A2"/>
    <w:rsid w:val="00EE3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753703"/>
    <w:pPr>
      <w:spacing w:line="500" w:lineRule="exact"/>
      <w:ind w:firstLine="600"/>
    </w:pPr>
    <w:rPr>
      <w:rFonts w:eastAsia="仿宋_GB2312"/>
      <w:sz w:val="30"/>
    </w:rPr>
  </w:style>
  <w:style w:type="character" w:customStyle="1" w:styleId="Char">
    <w:name w:val="正文文本缩进 Char"/>
    <w:link w:val="a3"/>
    <w:locked/>
    <w:rsid w:val="00753703"/>
    <w:rPr>
      <w:rFonts w:eastAsia="仿宋_GB2312"/>
      <w:kern w:val="2"/>
      <w:sz w:val="30"/>
      <w:szCs w:val="24"/>
      <w:lang w:val="en-US" w:eastAsia="zh-CN" w:bidi="ar-SA"/>
    </w:rPr>
  </w:style>
  <w:style w:type="paragraph" w:styleId="a4">
    <w:name w:val="Body Text"/>
    <w:basedOn w:val="a"/>
    <w:rsid w:val="00A2624D"/>
    <w:pPr>
      <w:spacing w:after="120"/>
    </w:pPr>
  </w:style>
  <w:style w:type="paragraph" w:styleId="a5">
    <w:name w:val="header"/>
    <w:basedOn w:val="a"/>
    <w:link w:val="Char0"/>
    <w:rsid w:val="007B1C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locked/>
    <w:rsid w:val="007B1C45"/>
    <w:rPr>
      <w:rFonts w:eastAsia="宋体"/>
      <w:kern w:val="2"/>
      <w:sz w:val="18"/>
      <w:szCs w:val="18"/>
      <w:lang w:val="en-US" w:eastAsia="zh-CN" w:bidi="ar-SA"/>
    </w:rPr>
  </w:style>
  <w:style w:type="paragraph" w:styleId="a6">
    <w:name w:val="footer"/>
    <w:basedOn w:val="a"/>
    <w:link w:val="Char1"/>
    <w:rsid w:val="007B1C45"/>
    <w:pPr>
      <w:tabs>
        <w:tab w:val="center" w:pos="4153"/>
        <w:tab w:val="right" w:pos="8306"/>
      </w:tabs>
      <w:snapToGrid w:val="0"/>
      <w:jc w:val="left"/>
    </w:pPr>
    <w:rPr>
      <w:sz w:val="18"/>
      <w:szCs w:val="18"/>
    </w:rPr>
  </w:style>
  <w:style w:type="character" w:customStyle="1" w:styleId="Char1">
    <w:name w:val="页脚 Char"/>
    <w:basedOn w:val="a0"/>
    <w:link w:val="a6"/>
    <w:semiHidden/>
    <w:locked/>
    <w:rsid w:val="007B1C45"/>
    <w:rPr>
      <w:rFonts w:eastAsia="宋体"/>
      <w:kern w:val="2"/>
      <w:sz w:val="18"/>
      <w:szCs w:val="18"/>
      <w:lang w:val="en-US" w:eastAsia="zh-CN" w:bidi="ar-SA"/>
    </w:rPr>
  </w:style>
  <w:style w:type="paragraph" w:styleId="a7">
    <w:name w:val="Plain Text"/>
    <w:basedOn w:val="a"/>
    <w:link w:val="Char2"/>
    <w:rsid w:val="007B1C45"/>
    <w:rPr>
      <w:rFonts w:ascii="宋体" w:hAnsi="Courier New" w:cs="宋体"/>
      <w:sz w:val="32"/>
      <w:szCs w:val="32"/>
    </w:rPr>
  </w:style>
  <w:style w:type="character" w:customStyle="1" w:styleId="Char2">
    <w:name w:val="纯文本 Char"/>
    <w:basedOn w:val="a0"/>
    <w:link w:val="a7"/>
    <w:rsid w:val="007B1C45"/>
    <w:rPr>
      <w:rFonts w:ascii="宋体" w:eastAsia="宋体" w:hAnsi="Courier New" w:cs="宋体"/>
      <w:kern w:val="2"/>
      <w:sz w:val="32"/>
      <w:szCs w:val="32"/>
      <w:lang w:val="en-US" w:eastAsia="zh-CN" w:bidi="ar-SA"/>
    </w:rPr>
  </w:style>
  <w:style w:type="paragraph" w:styleId="a8">
    <w:name w:val="Normal (Web)"/>
    <w:basedOn w:val="a"/>
    <w:rsid w:val="007B1C45"/>
    <w:pPr>
      <w:widowControl/>
      <w:jc w:val="left"/>
    </w:pPr>
    <w:rPr>
      <w:rFonts w:ascii="宋体" w:hAnsi="宋体" w:cs="宋体"/>
      <w:kern w:val="0"/>
      <w:sz w:val="24"/>
    </w:rPr>
  </w:style>
  <w:style w:type="paragraph" w:customStyle="1" w:styleId="Normal">
    <w:name w:val="Normal"/>
    <w:basedOn w:val="a"/>
    <w:rsid w:val="007B1C45"/>
    <w:pPr>
      <w:suppressAutoHyphens/>
    </w:pPr>
    <w:rPr>
      <w:color w:val="000000"/>
      <w:szCs w:val="21"/>
    </w:rPr>
  </w:style>
  <w:style w:type="character" w:styleId="a9">
    <w:name w:val="page number"/>
    <w:basedOn w:val="a0"/>
    <w:rsid w:val="007B1C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2190</Words>
  <Characters>12488</Characters>
  <Application>Microsoft Office Word</Application>
  <DocSecurity>0</DocSecurity>
  <Lines>104</Lines>
  <Paragraphs>29</Paragraphs>
  <ScaleCrop>false</ScaleCrop>
  <Company>Microsoft</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305</cp:lastModifiedBy>
  <cp:revision>3</cp:revision>
  <dcterms:created xsi:type="dcterms:W3CDTF">2018-01-25T01:24:00Z</dcterms:created>
  <dcterms:modified xsi:type="dcterms:W3CDTF">2018-01-25T01:25:00Z</dcterms:modified>
</cp:coreProperties>
</file>